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438"/>
        <w:gridCol w:w="3033"/>
        <w:gridCol w:w="1249"/>
        <w:gridCol w:w="2578"/>
        <w:gridCol w:w="1426"/>
        <w:gridCol w:w="1552"/>
        <w:gridCol w:w="1957"/>
      </w:tblGrid>
      <w:tr w:rsidR="009508A3" w:rsidRPr="00231957" w:rsidTr="00005C29">
        <w:trPr>
          <w:tblHeader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d, compared, and communicated.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5C58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F80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5C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Place Value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Properties of Operations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Perform multi-digit arithmetic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Demonstrate fluency of addition and subtraction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Round whole numbers to the nearest ten or hundred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CC.2.1.3.B.1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M03.A-T.1.1.1     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M03.A-T.1.1.2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M03.A-T.1.1.3    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M03.A-T.1.1.4  </w:t>
            </w:r>
          </w:p>
        </w:tc>
        <w:tc>
          <w:tcPr>
            <w:tcW w:w="652" w:type="pct"/>
            <w:tcBorders>
              <w:left w:val="single" w:sz="4" w:space="0" w:color="000000"/>
              <w:right w:val="single" w:sz="4" w:space="0" w:color="000000"/>
            </w:tcBorders>
          </w:tcPr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Area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Denominator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Division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Equivalent fractions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Estimate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Fraction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Linear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Liquid Volume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Mass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Numerator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Pattern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Pentagon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Perimeter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Pictograph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Polygon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Quadrilateral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Rhombus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Round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Square Unit</w:t>
            </w:r>
          </w:p>
          <w:p w:rsidR="000A0BCB" w:rsidRPr="00C02AA0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Tally Chart</w:t>
            </w:r>
          </w:p>
          <w:p w:rsidR="000A0BCB" w:rsidRPr="00003AC8" w:rsidRDefault="000A0BCB" w:rsidP="00E6006C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Temperature</w:t>
            </w: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5C58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Develop an understanding of fractions as numbers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Represent fractions on a number line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Represent and generate equivalent fractions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fractions with the same numerator or same denominator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CC.2.1.3.C.1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003AC8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M03.A-F.1.1.1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M03.A-F.1.1.2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M03.A-F.1.1.3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M03.A-F.1.1.4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M03.A-F.1.1.5</w:t>
            </w:r>
          </w:p>
        </w:tc>
        <w:tc>
          <w:tcPr>
            <w:tcW w:w="652" w:type="pct"/>
            <w:tcBorders>
              <w:left w:val="single" w:sz="4" w:space="0" w:color="000000"/>
              <w:right w:val="single" w:sz="4" w:space="0" w:color="000000"/>
            </w:tcBorders>
          </w:tcPr>
          <w:p w:rsidR="000A0BCB" w:rsidRPr="00A13497" w:rsidRDefault="000A0BCB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6510F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Multiplication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and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6510F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Demonstrate an understanding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of properties of multiplication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Demonstrate an understanding of the relationship between multiplication and division.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Demonstrate fluency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CC.2.2.3.A.1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CC.2.2.3.A.2</w:t>
            </w:r>
          </w:p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CC.2.2.3.A.3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M03.B-O.1.1.1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M03.B-O.1.1.2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M03.B-O.1.2.1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M03.B-O.1.2.2                               M03.B-O.2.1.1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M03.B-O.2.1.2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M03.B-O.2.2.1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Patterns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154A">
              <w:rPr>
                <w:rFonts w:ascii="Calibri" w:hAnsi="Calibri" w:cs="Calibri"/>
                <w:color w:val="000000"/>
                <w:sz w:val="18"/>
                <w:szCs w:val="18"/>
              </w:rPr>
              <w:t>Represent and solve problems.</w:t>
            </w:r>
          </w:p>
          <w:p w:rsidR="000A0BCB" w:rsidRPr="006510F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Identify and explain patterns in arithmetic (incl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uding addition and subtraction).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CC.2.2.3.A.4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6510F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M03.B-O.3.1.1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M03.B-O.3.1.2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M03.B-O.3.1.3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M03.B-O.3.1.4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M03.B-O.3.1.5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M03.B-O.3.1.6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M03.B-O.3.1.7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escribed, and generalized.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</w:t>
            </w: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be described, analyzed, and classified based on spatial reasoning and/or visualization. 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in mathematical situations?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recognizing repetition or </w:t>
            </w: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regularity assist in solving problems more efficiently?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0A0BCB" w:rsidRPr="00C43FDA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Two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and Three-Dimensional Figures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Identify and classify shapes and their attributes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shapes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CC.2.3.3.A.1 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M03.C-G.1.1.1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M03.C-G.1.1.2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described, and generalized.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3351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  <w:p w:rsidR="000A0BCB" w:rsidRPr="00C43FDA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Fractions and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Partition two-dimensional shapes into equal parts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7C00CD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Express the area of a partition as a unit fraction of the whole.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CC.2.3.3.A.2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C43FDA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M03.C-G.1.1.3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calculations, and measurements can be estimated or analyzed by using appropriate strategies and tools.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57B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What does it mean to estimate or </w:t>
            </w: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analyze numerical quantities? </w:t>
            </w:r>
          </w:p>
          <w:p w:rsidR="000A0BCB" w:rsidRPr="007F0F37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0A0BCB" w:rsidRPr="007F0F37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0A0BCB" w:rsidRPr="007F0F37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0A0BCB" w:rsidRPr="007F0F37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0A0BCB" w:rsidRPr="007F0F37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Measuremen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Solve problems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  <w:t>Make estimations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Determine the area of a rectangle as it relates to multiplication and addition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Determine perimeter or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 lengths of various polygons.</w:t>
            </w: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Distinguish between linear and area measurements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CC.2.4.3.A.1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CC.2.4.3.A.5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CC.2.4.3.A.6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M03.D-M.1.2.1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M03.D-M.1.2.2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M03.D-M.1.2.3 M03.D-M.3.1.1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M03.D-M.3.1.2 M03.D-M.4.1.1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57B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  <w:p w:rsidR="000A0BCB" w:rsidRPr="00FC46CF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Solve problems.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estimations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Tell and write time to nearest minute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Calculate time intervals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CC.2.4.3.A.2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M03.D-M.1.1.1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M03.D-M.1.1.2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</w:t>
            </w: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customary units of measure.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What does it mean to estimate or analyze numerical quantities?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57B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57B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precise do measurements and </w:t>
            </w: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calculations need to be?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Money (Coins and Bills)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Solve problems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estimations.</w:t>
            </w: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change using combination of coins and bills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CC.2.4.3.A.3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M03.D-M.1.3.1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M03.D-M.1.3.2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M03.D-M.1.3.3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A0BCB" w:rsidRPr="00231957" w:rsidTr="00005C29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B" w:rsidRPr="00003AC8" w:rsidRDefault="000A0BCB" w:rsidP="00E6006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does it mean to estimate or analyze numerical quantities? 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57B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0A0BCB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4896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  <w:p w:rsidR="000A0BCB" w:rsidRPr="00414807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appropriate for a given task?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Data Displays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>Solve problems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0BCB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estimations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Represent and interpret data using various displays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CC.2.4.3.A.4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FC46CF" w:rsidRDefault="000A0BCB" w:rsidP="00E600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M03.D-M.2.1.1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M03.D-M.2.1.2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M03.D-M.2.1.3 </w:t>
            </w:r>
            <w:r w:rsidRPr="00FC46C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M03.D-M.2.1.4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CB" w:rsidRPr="00314D04" w:rsidRDefault="000A0BC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6" w:rsidRDefault="00EC73A6" w:rsidP="00B22B1F">
      <w:r>
        <w:separator/>
      </w:r>
    </w:p>
  </w:endnote>
  <w:endnote w:type="continuationSeparator" w:id="0">
    <w:p w:rsidR="00EC73A6" w:rsidRDefault="00EC73A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64" w:rsidRDefault="007B0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A6" w:rsidRDefault="00EC7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73A6" w:rsidRPr="00B708FF" w:rsidRDefault="00EC73A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64" w:rsidRDefault="007B0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6" w:rsidRDefault="00EC73A6" w:rsidP="00B22B1F">
      <w:r>
        <w:separator/>
      </w:r>
    </w:p>
  </w:footnote>
  <w:footnote w:type="continuationSeparator" w:id="0">
    <w:p w:rsidR="00EC73A6" w:rsidRDefault="00EC73A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64" w:rsidRDefault="007B0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A6" w:rsidRDefault="007B0464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571482208"/>
        <w:docPartObj>
          <w:docPartGallery w:val="Watermarks"/>
          <w:docPartUnique/>
        </w:docPartObj>
      </w:sdtPr>
      <w:sdtContent>
        <w:r w:rsidRPr="007B0464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3A6">
      <w:rPr>
        <w:rFonts w:ascii="Arial Narrow" w:hAnsi="Arial Narrow"/>
        <w:b/>
        <w:sz w:val="28"/>
      </w:rPr>
      <w:t>Standards For Mathematical Content</w:t>
    </w:r>
  </w:p>
  <w:p w:rsidR="00EC73A6" w:rsidRDefault="00EC73A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73A6" w:rsidRPr="00B708FF" w:rsidRDefault="006417AD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Grade Level </w:t>
    </w:r>
    <w:r w:rsidR="00186781">
      <w:rPr>
        <w:rFonts w:ascii="Arial Narrow" w:hAnsi="Arial Narrow"/>
        <w:b/>
        <w:sz w:val="28"/>
      </w:rPr>
      <w:t>3</w:t>
    </w:r>
  </w:p>
  <w:p w:rsidR="00EC73A6" w:rsidRDefault="00EC73A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64" w:rsidRDefault="007B0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3AC8"/>
    <w:rsid w:val="00005C29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0585"/>
    <w:rsid w:val="00096CA4"/>
    <w:rsid w:val="000A0BCB"/>
    <w:rsid w:val="000A3165"/>
    <w:rsid w:val="000B23EC"/>
    <w:rsid w:val="000B3648"/>
    <w:rsid w:val="000B6AC8"/>
    <w:rsid w:val="000E6461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87E63"/>
    <w:rsid w:val="00396069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55E3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B046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508A3"/>
    <w:rsid w:val="00953668"/>
    <w:rsid w:val="00956050"/>
    <w:rsid w:val="00957C98"/>
    <w:rsid w:val="00961181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9AC"/>
    <w:rsid w:val="00FC26BB"/>
    <w:rsid w:val="00FC30F4"/>
    <w:rsid w:val="00FD294B"/>
    <w:rsid w:val="00FD2B65"/>
    <w:rsid w:val="00FD5A5F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1727-54F7-4658-BEB1-B15B1D5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11</cp:revision>
  <cp:lastPrinted>2013-01-22T14:08:00Z</cp:lastPrinted>
  <dcterms:created xsi:type="dcterms:W3CDTF">2013-02-12T18:36:00Z</dcterms:created>
  <dcterms:modified xsi:type="dcterms:W3CDTF">2013-02-13T20:46:00Z</dcterms:modified>
</cp:coreProperties>
</file>