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5D" w:rsidRDefault="008C345D">
      <w:r>
        <w:rPr>
          <w:b/>
        </w:rPr>
        <w:t>District Initiated Screening and Evaluation</w:t>
      </w:r>
    </w:p>
    <w:tbl>
      <w:tblPr>
        <w:tblStyle w:val="TableGrid"/>
        <w:tblW w:w="0" w:type="auto"/>
        <w:tblLook w:val="04A0" w:firstRow="1" w:lastRow="0" w:firstColumn="1" w:lastColumn="0" w:noHBand="0" w:noVBand="1"/>
      </w:tblPr>
      <w:tblGrid>
        <w:gridCol w:w="738"/>
        <w:gridCol w:w="3600"/>
        <w:gridCol w:w="4050"/>
        <w:gridCol w:w="6120"/>
      </w:tblGrid>
      <w:tr w:rsidR="00536DCF" w:rsidTr="00806B2D">
        <w:tc>
          <w:tcPr>
            <w:tcW w:w="738" w:type="dxa"/>
          </w:tcPr>
          <w:p w:rsidR="00536DCF" w:rsidRPr="00FD0E8B" w:rsidRDefault="00536DCF">
            <w:pPr>
              <w:rPr>
                <w:b/>
              </w:rPr>
            </w:pPr>
            <w:r w:rsidRPr="00FD0E8B">
              <w:rPr>
                <w:b/>
              </w:rPr>
              <w:t>Step</w:t>
            </w:r>
          </w:p>
        </w:tc>
        <w:tc>
          <w:tcPr>
            <w:tcW w:w="3600" w:type="dxa"/>
          </w:tcPr>
          <w:p w:rsidR="00536DCF" w:rsidRPr="00FD0E8B" w:rsidRDefault="00536DCF" w:rsidP="00F73C30">
            <w:pPr>
              <w:rPr>
                <w:b/>
              </w:rPr>
            </w:pPr>
            <w:r w:rsidRPr="00FD0E8B">
              <w:rPr>
                <w:b/>
              </w:rPr>
              <w:t xml:space="preserve">What are we </w:t>
            </w:r>
            <w:r w:rsidR="00F73C30" w:rsidRPr="00FD0E8B">
              <w:rPr>
                <w:b/>
              </w:rPr>
              <w:t>d</w:t>
            </w:r>
            <w:r w:rsidRPr="00FD0E8B">
              <w:rPr>
                <w:b/>
              </w:rPr>
              <w:t>oing</w:t>
            </w:r>
            <w:r w:rsidR="00FD0E8B" w:rsidRPr="00FD0E8B">
              <w:rPr>
                <w:b/>
              </w:rPr>
              <w:t>?</w:t>
            </w:r>
          </w:p>
        </w:tc>
        <w:tc>
          <w:tcPr>
            <w:tcW w:w="4050" w:type="dxa"/>
          </w:tcPr>
          <w:p w:rsidR="00536DCF" w:rsidRPr="00FD0E8B" w:rsidRDefault="00536DCF">
            <w:pPr>
              <w:rPr>
                <w:b/>
              </w:rPr>
            </w:pPr>
            <w:r w:rsidRPr="00FD0E8B">
              <w:rPr>
                <w:b/>
              </w:rPr>
              <w:t>Who is Responsible?</w:t>
            </w:r>
          </w:p>
        </w:tc>
        <w:tc>
          <w:tcPr>
            <w:tcW w:w="6120" w:type="dxa"/>
          </w:tcPr>
          <w:p w:rsidR="00536DCF" w:rsidRPr="00FD0E8B" w:rsidRDefault="00536DCF">
            <w:pPr>
              <w:rPr>
                <w:b/>
              </w:rPr>
            </w:pPr>
            <w:r w:rsidRPr="00FD0E8B">
              <w:rPr>
                <w:b/>
              </w:rPr>
              <w:t>What is the timeline for follow-through</w:t>
            </w:r>
            <w:r w:rsidR="00FD0E8B" w:rsidRPr="00FD0E8B">
              <w:rPr>
                <w:b/>
              </w:rPr>
              <w:t>?</w:t>
            </w:r>
          </w:p>
        </w:tc>
      </w:tr>
      <w:tr w:rsidR="00536DCF" w:rsidTr="00426EEA">
        <w:trPr>
          <w:trHeight w:val="557"/>
        </w:trPr>
        <w:tc>
          <w:tcPr>
            <w:tcW w:w="738" w:type="dxa"/>
          </w:tcPr>
          <w:p w:rsidR="00536DCF" w:rsidRPr="00FD0E8B" w:rsidRDefault="00536DCF" w:rsidP="008C345D">
            <w:pPr>
              <w:rPr>
                <w:b/>
              </w:rPr>
            </w:pPr>
            <w:r w:rsidRPr="00FD0E8B">
              <w:rPr>
                <w:b/>
              </w:rPr>
              <w:t>1</w:t>
            </w:r>
            <w:r w:rsidR="008C345D">
              <w:rPr>
                <w:b/>
              </w:rPr>
              <w:t xml:space="preserve"> </w:t>
            </w:r>
          </w:p>
        </w:tc>
        <w:tc>
          <w:tcPr>
            <w:tcW w:w="3600" w:type="dxa"/>
          </w:tcPr>
          <w:p w:rsidR="00536DCF" w:rsidRDefault="00536DCF">
            <w:r>
              <w:t>Review the Universal Screening Data Points for literacy and math</w:t>
            </w:r>
            <w:r w:rsidR="00FD0E8B">
              <w:t>.</w:t>
            </w:r>
          </w:p>
        </w:tc>
        <w:tc>
          <w:tcPr>
            <w:tcW w:w="4050" w:type="dxa"/>
          </w:tcPr>
          <w:p w:rsidR="00F076D8" w:rsidRDefault="00536DCF" w:rsidP="00F076D8">
            <w:r>
              <w:t>Grade Level Teams collect and analyze the data.</w:t>
            </w:r>
            <w:r w:rsidR="00F076D8">
              <w:t xml:space="preserve"> </w:t>
            </w:r>
          </w:p>
        </w:tc>
        <w:tc>
          <w:tcPr>
            <w:tcW w:w="6120" w:type="dxa"/>
          </w:tcPr>
          <w:p w:rsidR="00F076D8" w:rsidRDefault="00536DCF" w:rsidP="008C345D">
            <w:r>
              <w:t>Grade level teams should review the data by the dates established by t</w:t>
            </w:r>
            <w:r w:rsidR="008C345D">
              <w:t>he district assessment calendar.</w:t>
            </w:r>
          </w:p>
        </w:tc>
      </w:tr>
      <w:tr w:rsidR="00536DCF" w:rsidTr="00806B2D">
        <w:tc>
          <w:tcPr>
            <w:tcW w:w="738" w:type="dxa"/>
          </w:tcPr>
          <w:p w:rsidR="00536DCF" w:rsidRPr="00FD0E8B" w:rsidRDefault="00536DCF">
            <w:pPr>
              <w:rPr>
                <w:b/>
              </w:rPr>
            </w:pPr>
            <w:r w:rsidRPr="00FD0E8B">
              <w:rPr>
                <w:b/>
              </w:rPr>
              <w:t>2</w:t>
            </w:r>
          </w:p>
        </w:tc>
        <w:tc>
          <w:tcPr>
            <w:tcW w:w="3600" w:type="dxa"/>
          </w:tcPr>
          <w:p w:rsidR="00536DCF" w:rsidRDefault="00536DCF">
            <w:r>
              <w:t xml:space="preserve">Grade level teams are instructionally matching enrichment to students.  Teachers should consult the </w:t>
            </w:r>
            <w:r w:rsidRPr="009C70EA">
              <w:t>Assessment and Enrichment Framework</w:t>
            </w:r>
            <w:r>
              <w:t xml:space="preserve"> for guidance.</w:t>
            </w:r>
          </w:p>
        </w:tc>
        <w:tc>
          <w:tcPr>
            <w:tcW w:w="4050" w:type="dxa"/>
          </w:tcPr>
          <w:p w:rsidR="00F73C30" w:rsidRDefault="00536DCF" w:rsidP="00536DCF">
            <w:r>
              <w:t>Grade level teams should consider what enrichment will look like, who will receive i</w:t>
            </w:r>
            <w:r w:rsidR="00F73C30">
              <w:t>t, and how it will be delivered.</w:t>
            </w:r>
          </w:p>
          <w:p w:rsidR="00F73C30" w:rsidRDefault="00F73C30" w:rsidP="00F73C30">
            <w:r>
              <w:t>Grade level teachers will deliver enrichment.</w:t>
            </w:r>
          </w:p>
          <w:p w:rsidR="00536DCF" w:rsidRDefault="00536DCF"/>
        </w:tc>
        <w:tc>
          <w:tcPr>
            <w:tcW w:w="6120" w:type="dxa"/>
          </w:tcPr>
          <w:p w:rsidR="00536DCF" w:rsidRDefault="00536DCF" w:rsidP="00F73C30">
            <w:r>
              <w:t xml:space="preserve">Grade level teams should implement decisions made at data analysis within </w:t>
            </w:r>
            <w:r w:rsidR="00F73C30">
              <w:t>two</w:t>
            </w:r>
            <w:r>
              <w:t xml:space="preserve"> week</w:t>
            </w:r>
            <w:r w:rsidR="00F73C30">
              <w:t>s</w:t>
            </w:r>
            <w:r>
              <w:t xml:space="preserve"> of team meeting.</w:t>
            </w:r>
          </w:p>
        </w:tc>
      </w:tr>
      <w:tr w:rsidR="00F73C30" w:rsidTr="00806B2D">
        <w:tc>
          <w:tcPr>
            <w:tcW w:w="738" w:type="dxa"/>
          </w:tcPr>
          <w:p w:rsidR="00F73C30" w:rsidRPr="00FD0E8B" w:rsidRDefault="00F73C30">
            <w:pPr>
              <w:rPr>
                <w:b/>
              </w:rPr>
            </w:pPr>
            <w:r w:rsidRPr="00FD0E8B">
              <w:rPr>
                <w:b/>
              </w:rPr>
              <w:t>3</w:t>
            </w:r>
          </w:p>
        </w:tc>
        <w:tc>
          <w:tcPr>
            <w:tcW w:w="3600" w:type="dxa"/>
          </w:tcPr>
          <w:p w:rsidR="00F73C30" w:rsidRDefault="00531C7F">
            <w:r>
              <w:t>Identify group of advanced learners who have met the required multiple data points in literacy or math and should move on to the next phase of the gifted screening and evaluation process.</w:t>
            </w:r>
            <w:r w:rsidR="00806B2D">
              <w:t xml:space="preserve">  </w:t>
            </w:r>
            <w:r w:rsidR="00806B2D" w:rsidRPr="00806B2D">
              <w:rPr>
                <w:u w:val="single"/>
              </w:rPr>
              <w:t>Send letter of notification to parent/guardian.</w:t>
            </w:r>
          </w:p>
        </w:tc>
        <w:tc>
          <w:tcPr>
            <w:tcW w:w="4050" w:type="dxa"/>
          </w:tcPr>
          <w:p w:rsidR="00F73C30" w:rsidRDefault="00531C7F" w:rsidP="00536DCF">
            <w:r>
              <w:t>Building Level Data Team</w:t>
            </w:r>
          </w:p>
          <w:p w:rsidR="00531C7F" w:rsidRDefault="00FD0E8B" w:rsidP="00536DCF">
            <w:r>
              <w:t xml:space="preserve">(Consider making a </w:t>
            </w:r>
            <w:r w:rsidR="00531C7F">
              <w:t xml:space="preserve"> Screening Group on Performance</w:t>
            </w:r>
            <w:r w:rsidR="00F544E3">
              <w:t xml:space="preserve"> Tracker</w:t>
            </w:r>
            <w:r w:rsidR="00531C7F">
              <w:t>)</w:t>
            </w:r>
          </w:p>
        </w:tc>
        <w:tc>
          <w:tcPr>
            <w:tcW w:w="6120" w:type="dxa"/>
          </w:tcPr>
          <w:p w:rsidR="00F73C30" w:rsidRDefault="00531C7F">
            <w:r>
              <w:t xml:space="preserve">Done at the meeting as long as they understand how to create the subgroup and data points that will </w:t>
            </w:r>
            <w:r w:rsidR="00FD0E8B">
              <w:t>b</w:t>
            </w:r>
            <w:r>
              <w:t>e part of the screening and evaluation.</w:t>
            </w:r>
          </w:p>
        </w:tc>
      </w:tr>
      <w:tr w:rsidR="00531C7F" w:rsidTr="00426EEA">
        <w:trPr>
          <w:trHeight w:val="350"/>
        </w:trPr>
        <w:tc>
          <w:tcPr>
            <w:tcW w:w="738" w:type="dxa"/>
          </w:tcPr>
          <w:p w:rsidR="00531C7F" w:rsidRPr="00FD0E8B" w:rsidRDefault="007F7F71">
            <w:pPr>
              <w:rPr>
                <w:b/>
              </w:rPr>
            </w:pPr>
            <w:r w:rsidRPr="00FD0E8B">
              <w:rPr>
                <w:b/>
              </w:rPr>
              <w:t>4</w:t>
            </w:r>
            <w:r w:rsidR="00F544E3">
              <w:rPr>
                <w:b/>
              </w:rPr>
              <w:t xml:space="preserve"> a</w:t>
            </w:r>
          </w:p>
        </w:tc>
        <w:tc>
          <w:tcPr>
            <w:tcW w:w="3600" w:type="dxa"/>
          </w:tcPr>
          <w:p w:rsidR="00531C7F" w:rsidRDefault="007F7F71" w:rsidP="00C525E5">
            <w:r>
              <w:t xml:space="preserve">Administer </w:t>
            </w:r>
            <w:r w:rsidR="00F544E3">
              <w:t>W</w:t>
            </w:r>
            <w:r w:rsidR="00C525E5">
              <w:t>ASI</w:t>
            </w:r>
            <w:r w:rsidR="00F544E3">
              <w:t xml:space="preserve"> II </w:t>
            </w:r>
            <w:bookmarkStart w:id="0" w:name="_GoBack"/>
            <w:bookmarkEnd w:id="0"/>
          </w:p>
        </w:tc>
        <w:tc>
          <w:tcPr>
            <w:tcW w:w="4050" w:type="dxa"/>
          </w:tcPr>
          <w:p w:rsidR="00531C7F" w:rsidRDefault="00F544E3" w:rsidP="00536DCF">
            <w:r>
              <w:t>School Psychologist</w:t>
            </w:r>
          </w:p>
        </w:tc>
        <w:tc>
          <w:tcPr>
            <w:tcW w:w="6120" w:type="dxa"/>
          </w:tcPr>
          <w:p w:rsidR="00F076D8" w:rsidRDefault="00F076D8">
            <w:r>
              <w:t>2-3 week</w:t>
            </w:r>
            <w:r w:rsidR="00C525E5">
              <w:t>s</w:t>
            </w:r>
          </w:p>
        </w:tc>
      </w:tr>
      <w:tr w:rsidR="007F7F71" w:rsidTr="00806B2D">
        <w:tc>
          <w:tcPr>
            <w:tcW w:w="738" w:type="dxa"/>
          </w:tcPr>
          <w:p w:rsidR="007F7F71" w:rsidRPr="00FD0E8B" w:rsidRDefault="00F544E3">
            <w:pPr>
              <w:rPr>
                <w:b/>
              </w:rPr>
            </w:pPr>
            <w:r>
              <w:rPr>
                <w:b/>
              </w:rPr>
              <w:t>4 b</w:t>
            </w:r>
          </w:p>
        </w:tc>
        <w:tc>
          <w:tcPr>
            <w:tcW w:w="3600" w:type="dxa"/>
          </w:tcPr>
          <w:p w:rsidR="007F7F71" w:rsidRDefault="00F544E3">
            <w:r>
              <w:t>District-Created Teacher Rating Scale</w:t>
            </w:r>
          </w:p>
        </w:tc>
        <w:tc>
          <w:tcPr>
            <w:tcW w:w="4050" w:type="dxa"/>
          </w:tcPr>
          <w:p w:rsidR="007F7F71" w:rsidRDefault="007F7F71" w:rsidP="00536DCF">
            <w:r>
              <w:t>Classroom Teacher</w:t>
            </w:r>
          </w:p>
        </w:tc>
        <w:tc>
          <w:tcPr>
            <w:tcW w:w="6120" w:type="dxa"/>
          </w:tcPr>
          <w:p w:rsidR="007F7F71" w:rsidRDefault="007F7F71">
            <w:r>
              <w:t>2-3 weeks</w:t>
            </w:r>
          </w:p>
        </w:tc>
      </w:tr>
      <w:tr w:rsidR="007F7F71" w:rsidTr="00806B2D">
        <w:tc>
          <w:tcPr>
            <w:tcW w:w="738" w:type="dxa"/>
          </w:tcPr>
          <w:p w:rsidR="007F7F71" w:rsidRPr="00FD0E8B" w:rsidRDefault="00F544E3">
            <w:pPr>
              <w:rPr>
                <w:b/>
              </w:rPr>
            </w:pPr>
            <w:r>
              <w:rPr>
                <w:b/>
              </w:rPr>
              <w:t>5</w:t>
            </w:r>
          </w:p>
        </w:tc>
        <w:tc>
          <w:tcPr>
            <w:tcW w:w="3600" w:type="dxa"/>
          </w:tcPr>
          <w:p w:rsidR="007F7F71" w:rsidRDefault="007F7F71">
            <w:r>
              <w:t>Determine which of the Screened students move onto evaluation.</w:t>
            </w:r>
          </w:p>
        </w:tc>
        <w:tc>
          <w:tcPr>
            <w:tcW w:w="4050" w:type="dxa"/>
          </w:tcPr>
          <w:p w:rsidR="007F7F71" w:rsidRDefault="007F7F71" w:rsidP="00536DCF">
            <w:r>
              <w:t>Task Force:  Group of members from across the district to holistically look at the data and determine which students move on to evaluation.</w:t>
            </w:r>
            <w:r w:rsidR="00F076D8">
              <w:t xml:space="preserve"> (“Testing the process”)</w:t>
            </w:r>
          </w:p>
        </w:tc>
        <w:tc>
          <w:tcPr>
            <w:tcW w:w="6120" w:type="dxa"/>
          </w:tcPr>
          <w:p w:rsidR="007F7F71" w:rsidRDefault="00FD0E8B">
            <w:r>
              <w:t>Group will</w:t>
            </w:r>
            <w:r w:rsidR="00D54DEC">
              <w:t xml:space="preserve"> meet early November and late February to look at the district pool of students who we will consider for evaluation.</w:t>
            </w:r>
          </w:p>
        </w:tc>
      </w:tr>
      <w:tr w:rsidR="00D54DEC" w:rsidTr="00806B2D">
        <w:tc>
          <w:tcPr>
            <w:tcW w:w="738" w:type="dxa"/>
          </w:tcPr>
          <w:p w:rsidR="00D54DEC" w:rsidRDefault="00F544E3" w:rsidP="00E04C64">
            <w:pPr>
              <w:rPr>
                <w:b/>
              </w:rPr>
            </w:pPr>
            <w:r>
              <w:rPr>
                <w:b/>
              </w:rPr>
              <w:t>6</w:t>
            </w:r>
          </w:p>
        </w:tc>
        <w:tc>
          <w:tcPr>
            <w:tcW w:w="3600" w:type="dxa"/>
          </w:tcPr>
          <w:p w:rsidR="00D54DEC" w:rsidRDefault="00D54DEC" w:rsidP="00E04C64">
            <w:r>
              <w:t xml:space="preserve">Notify District Special Education Office to send a Permission to Evaluate </w:t>
            </w:r>
          </w:p>
        </w:tc>
        <w:tc>
          <w:tcPr>
            <w:tcW w:w="4050" w:type="dxa"/>
          </w:tcPr>
          <w:p w:rsidR="00D54DEC" w:rsidRDefault="00D54DEC" w:rsidP="00E04C64">
            <w:r>
              <w:t>Building Principal</w:t>
            </w:r>
          </w:p>
        </w:tc>
        <w:tc>
          <w:tcPr>
            <w:tcW w:w="6120" w:type="dxa"/>
          </w:tcPr>
          <w:p w:rsidR="00D54DEC" w:rsidRDefault="00D54DEC" w:rsidP="00E04C64">
            <w:r>
              <w:t>Permission to Evaluate must be sent from Special Education office within ten calendar days of the initial parent  request</w:t>
            </w:r>
          </w:p>
        </w:tc>
      </w:tr>
      <w:tr w:rsidR="00D54DEC" w:rsidTr="00806B2D">
        <w:tc>
          <w:tcPr>
            <w:tcW w:w="738" w:type="dxa"/>
          </w:tcPr>
          <w:p w:rsidR="00D54DEC" w:rsidRPr="00FD0E8B" w:rsidRDefault="00F544E3" w:rsidP="00E04C64">
            <w:pPr>
              <w:rPr>
                <w:b/>
              </w:rPr>
            </w:pPr>
            <w:r>
              <w:rPr>
                <w:b/>
              </w:rPr>
              <w:t>7</w:t>
            </w:r>
          </w:p>
        </w:tc>
        <w:tc>
          <w:tcPr>
            <w:tcW w:w="3600" w:type="dxa"/>
          </w:tcPr>
          <w:p w:rsidR="00D54DEC" w:rsidRDefault="00D54DEC" w:rsidP="00E04C64">
            <w:r>
              <w:t>Upon receipt of Parent Permission to Evaluate, Conduct Evaluation</w:t>
            </w:r>
          </w:p>
        </w:tc>
        <w:tc>
          <w:tcPr>
            <w:tcW w:w="4050" w:type="dxa"/>
          </w:tcPr>
          <w:p w:rsidR="00D54DEC" w:rsidRDefault="00D54DEC" w:rsidP="00E04C64">
            <w:r>
              <w:t>School Psychologist</w:t>
            </w:r>
          </w:p>
          <w:p w:rsidR="00D54DEC" w:rsidRDefault="00D54DEC" w:rsidP="00E04C64">
            <w:r>
              <w:t>Parents</w:t>
            </w:r>
          </w:p>
          <w:p w:rsidR="00D54DEC" w:rsidRDefault="00D54DEC" w:rsidP="00E04C64">
            <w:r>
              <w:t xml:space="preserve">Classroom Teacher </w:t>
            </w:r>
          </w:p>
        </w:tc>
        <w:tc>
          <w:tcPr>
            <w:tcW w:w="6120" w:type="dxa"/>
          </w:tcPr>
          <w:p w:rsidR="00D54DEC" w:rsidRDefault="00D54DEC" w:rsidP="00E04C64">
            <w:r>
              <w:t>Within 60 calendar days from receiving the PTE</w:t>
            </w:r>
          </w:p>
        </w:tc>
      </w:tr>
      <w:tr w:rsidR="00D54DEC" w:rsidTr="00806B2D">
        <w:tc>
          <w:tcPr>
            <w:tcW w:w="738" w:type="dxa"/>
          </w:tcPr>
          <w:p w:rsidR="00D54DEC" w:rsidRDefault="00F544E3" w:rsidP="00E04C64">
            <w:pPr>
              <w:rPr>
                <w:b/>
              </w:rPr>
            </w:pPr>
            <w:r>
              <w:rPr>
                <w:b/>
              </w:rPr>
              <w:t>8</w:t>
            </w:r>
          </w:p>
        </w:tc>
        <w:tc>
          <w:tcPr>
            <w:tcW w:w="3600" w:type="dxa"/>
          </w:tcPr>
          <w:p w:rsidR="00D54DEC" w:rsidRDefault="00D54DEC" w:rsidP="00E04C64">
            <w:r>
              <w:t>Complete Report and share with parents</w:t>
            </w:r>
          </w:p>
        </w:tc>
        <w:tc>
          <w:tcPr>
            <w:tcW w:w="4050" w:type="dxa"/>
          </w:tcPr>
          <w:p w:rsidR="00D54DEC" w:rsidRDefault="00D54DEC" w:rsidP="00E04C64">
            <w:r>
              <w:t>School Psychologist</w:t>
            </w:r>
          </w:p>
          <w:p w:rsidR="00D54DEC" w:rsidRDefault="00D54DEC" w:rsidP="00E04C64">
            <w:r>
              <w:t>Classroom Teacher</w:t>
            </w:r>
          </w:p>
          <w:p w:rsidR="00F076D8" w:rsidRDefault="00F076D8" w:rsidP="00E04C64"/>
        </w:tc>
        <w:tc>
          <w:tcPr>
            <w:tcW w:w="6120" w:type="dxa"/>
          </w:tcPr>
          <w:p w:rsidR="00D54DEC" w:rsidRDefault="00D54DEC" w:rsidP="00E04C64">
            <w:r>
              <w:t>By the 60</w:t>
            </w:r>
            <w:r w:rsidRPr="00D54DEC">
              <w:rPr>
                <w:vertAlign w:val="superscript"/>
              </w:rPr>
              <w:t>th</w:t>
            </w:r>
            <w:r>
              <w:t xml:space="preserve"> calendar day from </w:t>
            </w:r>
          </w:p>
          <w:p w:rsidR="00D54DEC" w:rsidRDefault="00D54DEC" w:rsidP="00E04C64">
            <w:r>
              <w:t>receiving the PTE</w:t>
            </w:r>
          </w:p>
        </w:tc>
      </w:tr>
      <w:tr w:rsidR="00D54DEC" w:rsidTr="00806B2D">
        <w:tc>
          <w:tcPr>
            <w:tcW w:w="738" w:type="dxa"/>
          </w:tcPr>
          <w:p w:rsidR="00D54DEC" w:rsidRDefault="00806B2D" w:rsidP="00E04C64">
            <w:pPr>
              <w:rPr>
                <w:b/>
              </w:rPr>
            </w:pPr>
            <w:r>
              <w:rPr>
                <w:b/>
              </w:rPr>
              <w:t>9</w:t>
            </w:r>
          </w:p>
        </w:tc>
        <w:tc>
          <w:tcPr>
            <w:tcW w:w="3600" w:type="dxa"/>
          </w:tcPr>
          <w:p w:rsidR="00D54DEC" w:rsidRDefault="00D54DEC" w:rsidP="00E04C64">
            <w:r>
              <w:t>Meet with GMDT</w:t>
            </w:r>
          </w:p>
        </w:tc>
        <w:tc>
          <w:tcPr>
            <w:tcW w:w="4050" w:type="dxa"/>
          </w:tcPr>
          <w:p w:rsidR="00D54DEC" w:rsidRDefault="00D54DEC" w:rsidP="00E04C64">
            <w:r>
              <w:t>School Psychologist</w:t>
            </w:r>
          </w:p>
          <w:p w:rsidR="00D54DEC" w:rsidRDefault="00F076D8" w:rsidP="00E04C64">
            <w:r>
              <w:t>Parent</w:t>
            </w:r>
          </w:p>
          <w:p w:rsidR="00D54DEC" w:rsidRDefault="00D54DEC" w:rsidP="00E04C64">
            <w:r>
              <w:t>Classroom Teacher</w:t>
            </w:r>
          </w:p>
        </w:tc>
        <w:tc>
          <w:tcPr>
            <w:tcW w:w="6120" w:type="dxa"/>
          </w:tcPr>
          <w:p w:rsidR="00D54DEC" w:rsidRDefault="00D54DEC" w:rsidP="00E04C64">
            <w:r>
              <w:t>Can be outside the 60 day window as long as the parents have received the report.</w:t>
            </w:r>
          </w:p>
        </w:tc>
      </w:tr>
    </w:tbl>
    <w:p w:rsidR="00D54DEC" w:rsidRDefault="00D54DEC"/>
    <w:p w:rsidR="00D54DEC" w:rsidRDefault="00D54DEC" w:rsidP="00D54DEC">
      <w:pPr>
        <w:rPr>
          <w:b/>
        </w:rPr>
      </w:pPr>
      <w:r>
        <w:rPr>
          <w:b/>
        </w:rPr>
        <w:t>Parent Referral</w:t>
      </w:r>
    </w:p>
    <w:tbl>
      <w:tblPr>
        <w:tblStyle w:val="TableGrid"/>
        <w:tblW w:w="0" w:type="auto"/>
        <w:tblLook w:val="04A0" w:firstRow="1" w:lastRow="0" w:firstColumn="1" w:lastColumn="0" w:noHBand="0" w:noVBand="1"/>
      </w:tblPr>
      <w:tblGrid>
        <w:gridCol w:w="648"/>
        <w:gridCol w:w="2630"/>
        <w:gridCol w:w="1996"/>
        <w:gridCol w:w="3114"/>
        <w:gridCol w:w="6120"/>
      </w:tblGrid>
      <w:tr w:rsidR="00274830" w:rsidTr="00806B2D">
        <w:tc>
          <w:tcPr>
            <w:tcW w:w="648" w:type="dxa"/>
          </w:tcPr>
          <w:p w:rsidR="00274830" w:rsidRPr="00FD0E8B" w:rsidRDefault="00274830">
            <w:pPr>
              <w:rPr>
                <w:b/>
              </w:rPr>
            </w:pPr>
            <w:r>
              <w:rPr>
                <w:b/>
              </w:rPr>
              <w:t>Step</w:t>
            </w:r>
          </w:p>
        </w:tc>
        <w:tc>
          <w:tcPr>
            <w:tcW w:w="2630" w:type="dxa"/>
          </w:tcPr>
          <w:p w:rsidR="00274830" w:rsidRPr="008E6271" w:rsidRDefault="00274830">
            <w:pPr>
              <w:rPr>
                <w:b/>
              </w:rPr>
            </w:pPr>
            <w:r w:rsidRPr="008E6271">
              <w:rPr>
                <w:b/>
              </w:rPr>
              <w:t>What are we doing?</w:t>
            </w:r>
          </w:p>
        </w:tc>
        <w:tc>
          <w:tcPr>
            <w:tcW w:w="1996" w:type="dxa"/>
          </w:tcPr>
          <w:p w:rsidR="00274830" w:rsidRPr="008E6271" w:rsidRDefault="00274830" w:rsidP="000F2C6B">
            <w:pPr>
              <w:rPr>
                <w:b/>
              </w:rPr>
            </w:pPr>
            <w:r w:rsidRPr="008E6271">
              <w:rPr>
                <w:b/>
              </w:rPr>
              <w:t>Who is responsible?</w:t>
            </w:r>
          </w:p>
        </w:tc>
        <w:tc>
          <w:tcPr>
            <w:tcW w:w="3114" w:type="dxa"/>
          </w:tcPr>
          <w:p w:rsidR="00274830" w:rsidRPr="00FD0E8B" w:rsidRDefault="00274830">
            <w:pPr>
              <w:rPr>
                <w:b/>
              </w:rPr>
            </w:pPr>
            <w:r>
              <w:rPr>
                <w:b/>
              </w:rPr>
              <w:t>What is their role?</w:t>
            </w:r>
          </w:p>
        </w:tc>
        <w:tc>
          <w:tcPr>
            <w:tcW w:w="6120" w:type="dxa"/>
          </w:tcPr>
          <w:p w:rsidR="00274830" w:rsidRDefault="00274830">
            <w:r w:rsidRPr="00FD0E8B">
              <w:rPr>
                <w:b/>
              </w:rPr>
              <w:t>What is the timeline for follow-through?</w:t>
            </w:r>
          </w:p>
        </w:tc>
      </w:tr>
      <w:tr w:rsidR="00274830" w:rsidTr="00806B2D">
        <w:tc>
          <w:tcPr>
            <w:tcW w:w="648" w:type="dxa"/>
          </w:tcPr>
          <w:p w:rsidR="00274830" w:rsidRDefault="00274830">
            <w:pPr>
              <w:rPr>
                <w:b/>
              </w:rPr>
            </w:pPr>
            <w:r>
              <w:rPr>
                <w:b/>
              </w:rPr>
              <w:t>1</w:t>
            </w:r>
          </w:p>
        </w:tc>
        <w:tc>
          <w:tcPr>
            <w:tcW w:w="2630" w:type="dxa"/>
          </w:tcPr>
          <w:p w:rsidR="00274830" w:rsidRDefault="00274830">
            <w:r>
              <w:t xml:space="preserve">Notify District Special Education Office to send a Permission to Evaluate </w:t>
            </w:r>
          </w:p>
        </w:tc>
        <w:tc>
          <w:tcPr>
            <w:tcW w:w="1996" w:type="dxa"/>
          </w:tcPr>
          <w:p w:rsidR="00274830" w:rsidRDefault="00274830" w:rsidP="000F2C6B">
            <w:r>
              <w:t>Building Principal</w:t>
            </w:r>
          </w:p>
        </w:tc>
        <w:tc>
          <w:tcPr>
            <w:tcW w:w="3114" w:type="dxa"/>
          </w:tcPr>
          <w:p w:rsidR="00274830" w:rsidRDefault="00274830" w:rsidP="00D54DEC">
            <w:r>
              <w:t>Send Notification to the Special Education Office</w:t>
            </w:r>
          </w:p>
        </w:tc>
        <w:tc>
          <w:tcPr>
            <w:tcW w:w="6120" w:type="dxa"/>
          </w:tcPr>
          <w:p w:rsidR="00274830" w:rsidRDefault="00274830" w:rsidP="00D54DEC">
            <w:r>
              <w:t>Permission to Evaluate must be sent from Special Education office within ten calendar days of the initial parent  request</w:t>
            </w:r>
          </w:p>
        </w:tc>
      </w:tr>
      <w:tr w:rsidR="00274830" w:rsidTr="00806B2D">
        <w:trPr>
          <w:trHeight w:val="402"/>
        </w:trPr>
        <w:tc>
          <w:tcPr>
            <w:tcW w:w="648" w:type="dxa"/>
            <w:vMerge w:val="restart"/>
          </w:tcPr>
          <w:p w:rsidR="00274830" w:rsidRPr="00FD0E8B" w:rsidRDefault="00274830">
            <w:pPr>
              <w:rPr>
                <w:b/>
              </w:rPr>
            </w:pPr>
            <w:r>
              <w:rPr>
                <w:b/>
              </w:rPr>
              <w:t>2</w:t>
            </w:r>
          </w:p>
        </w:tc>
        <w:tc>
          <w:tcPr>
            <w:tcW w:w="2630" w:type="dxa"/>
            <w:vMerge w:val="restart"/>
          </w:tcPr>
          <w:p w:rsidR="00274830" w:rsidRDefault="00274830">
            <w:r>
              <w:t>Upon receipt of Parent Permission to Evaluate, Conduct Evaluation</w:t>
            </w:r>
          </w:p>
        </w:tc>
        <w:tc>
          <w:tcPr>
            <w:tcW w:w="1996" w:type="dxa"/>
          </w:tcPr>
          <w:p w:rsidR="00274830" w:rsidRDefault="00274830" w:rsidP="00274830">
            <w:r>
              <w:t>School Psychologist</w:t>
            </w:r>
          </w:p>
          <w:p w:rsidR="00274830" w:rsidRDefault="00274830" w:rsidP="00274830"/>
        </w:tc>
        <w:tc>
          <w:tcPr>
            <w:tcW w:w="3114" w:type="dxa"/>
          </w:tcPr>
          <w:p w:rsidR="00274830" w:rsidRDefault="00274830">
            <w:r>
              <w:t>Conduct psychological, summarize report in the GWR, Weigh-in on the Recommendation</w:t>
            </w:r>
          </w:p>
        </w:tc>
        <w:tc>
          <w:tcPr>
            <w:tcW w:w="6120" w:type="dxa"/>
            <w:vMerge w:val="restart"/>
          </w:tcPr>
          <w:p w:rsidR="00274830" w:rsidRDefault="00274830">
            <w:r>
              <w:t>Within 60 calendar days from receiving the PTE</w:t>
            </w:r>
          </w:p>
        </w:tc>
      </w:tr>
      <w:tr w:rsidR="00274830" w:rsidTr="00806B2D">
        <w:trPr>
          <w:trHeight w:val="401"/>
        </w:trPr>
        <w:tc>
          <w:tcPr>
            <w:tcW w:w="648" w:type="dxa"/>
            <w:vMerge/>
          </w:tcPr>
          <w:p w:rsidR="00274830" w:rsidRDefault="00274830">
            <w:pPr>
              <w:rPr>
                <w:b/>
              </w:rPr>
            </w:pPr>
          </w:p>
        </w:tc>
        <w:tc>
          <w:tcPr>
            <w:tcW w:w="2630" w:type="dxa"/>
            <w:vMerge/>
          </w:tcPr>
          <w:p w:rsidR="00274830" w:rsidRDefault="00274830"/>
        </w:tc>
        <w:tc>
          <w:tcPr>
            <w:tcW w:w="1996" w:type="dxa"/>
          </w:tcPr>
          <w:p w:rsidR="00274830" w:rsidRDefault="00274830" w:rsidP="00274830">
            <w:r>
              <w:t>Parents</w:t>
            </w:r>
          </w:p>
          <w:p w:rsidR="00274830" w:rsidRDefault="00274830" w:rsidP="000F2C6B"/>
        </w:tc>
        <w:tc>
          <w:tcPr>
            <w:tcW w:w="3114" w:type="dxa"/>
          </w:tcPr>
          <w:p w:rsidR="00274830" w:rsidRDefault="00274830">
            <w:r>
              <w:t xml:space="preserve"> Submit information about their child, Weigh-in on the Recommendation</w:t>
            </w:r>
          </w:p>
        </w:tc>
        <w:tc>
          <w:tcPr>
            <w:tcW w:w="6120" w:type="dxa"/>
            <w:vMerge/>
          </w:tcPr>
          <w:p w:rsidR="00274830" w:rsidRDefault="00274830"/>
        </w:tc>
      </w:tr>
      <w:tr w:rsidR="00274830" w:rsidTr="00806B2D">
        <w:trPr>
          <w:trHeight w:val="401"/>
        </w:trPr>
        <w:tc>
          <w:tcPr>
            <w:tcW w:w="648" w:type="dxa"/>
            <w:vMerge/>
          </w:tcPr>
          <w:p w:rsidR="00274830" w:rsidRDefault="00274830">
            <w:pPr>
              <w:rPr>
                <w:b/>
              </w:rPr>
            </w:pPr>
          </w:p>
        </w:tc>
        <w:tc>
          <w:tcPr>
            <w:tcW w:w="2630" w:type="dxa"/>
            <w:vMerge/>
          </w:tcPr>
          <w:p w:rsidR="00274830" w:rsidRDefault="00274830"/>
        </w:tc>
        <w:tc>
          <w:tcPr>
            <w:tcW w:w="1996" w:type="dxa"/>
          </w:tcPr>
          <w:p w:rsidR="00274830" w:rsidRDefault="00274830" w:rsidP="00274830">
            <w:r>
              <w:t>Student</w:t>
            </w:r>
          </w:p>
        </w:tc>
        <w:tc>
          <w:tcPr>
            <w:tcW w:w="3114" w:type="dxa"/>
          </w:tcPr>
          <w:p w:rsidR="00274830" w:rsidRDefault="00274830">
            <w:r>
              <w:t xml:space="preserve">Provides information through interview or survey </w:t>
            </w:r>
          </w:p>
        </w:tc>
        <w:tc>
          <w:tcPr>
            <w:tcW w:w="6120" w:type="dxa"/>
            <w:vMerge/>
          </w:tcPr>
          <w:p w:rsidR="00274830" w:rsidRDefault="00274830"/>
        </w:tc>
      </w:tr>
      <w:tr w:rsidR="00274830" w:rsidTr="00806B2D">
        <w:trPr>
          <w:trHeight w:val="401"/>
        </w:trPr>
        <w:tc>
          <w:tcPr>
            <w:tcW w:w="648" w:type="dxa"/>
            <w:vMerge/>
          </w:tcPr>
          <w:p w:rsidR="00274830" w:rsidRDefault="00274830">
            <w:pPr>
              <w:rPr>
                <w:b/>
              </w:rPr>
            </w:pPr>
          </w:p>
        </w:tc>
        <w:tc>
          <w:tcPr>
            <w:tcW w:w="2630" w:type="dxa"/>
            <w:vMerge/>
          </w:tcPr>
          <w:p w:rsidR="00274830" w:rsidRDefault="00274830"/>
        </w:tc>
        <w:tc>
          <w:tcPr>
            <w:tcW w:w="1996" w:type="dxa"/>
          </w:tcPr>
          <w:p w:rsidR="00274830" w:rsidRDefault="00274830" w:rsidP="00274830">
            <w:r>
              <w:t xml:space="preserve">Classroom Teacher </w:t>
            </w:r>
          </w:p>
          <w:p w:rsidR="00274830" w:rsidRDefault="00274830" w:rsidP="000F2C6B"/>
        </w:tc>
        <w:tc>
          <w:tcPr>
            <w:tcW w:w="3114" w:type="dxa"/>
          </w:tcPr>
          <w:p w:rsidR="00274830" w:rsidRDefault="00274830">
            <w:r>
              <w:t>Provides on level data, describes  instructional strategies that have worked, Weigh-in on the Recommendation</w:t>
            </w:r>
          </w:p>
        </w:tc>
        <w:tc>
          <w:tcPr>
            <w:tcW w:w="6120" w:type="dxa"/>
            <w:vMerge/>
          </w:tcPr>
          <w:p w:rsidR="00274830" w:rsidRDefault="00274830"/>
        </w:tc>
      </w:tr>
      <w:tr w:rsidR="00274830" w:rsidTr="00806B2D">
        <w:trPr>
          <w:trHeight w:val="401"/>
        </w:trPr>
        <w:tc>
          <w:tcPr>
            <w:tcW w:w="648" w:type="dxa"/>
            <w:vMerge/>
          </w:tcPr>
          <w:p w:rsidR="00274830" w:rsidRDefault="00274830">
            <w:pPr>
              <w:rPr>
                <w:b/>
              </w:rPr>
            </w:pPr>
          </w:p>
        </w:tc>
        <w:tc>
          <w:tcPr>
            <w:tcW w:w="2630" w:type="dxa"/>
            <w:vMerge/>
          </w:tcPr>
          <w:p w:rsidR="00274830" w:rsidRDefault="00274830"/>
        </w:tc>
        <w:tc>
          <w:tcPr>
            <w:tcW w:w="1996" w:type="dxa"/>
          </w:tcPr>
          <w:p w:rsidR="00274830" w:rsidRDefault="00585D3B" w:rsidP="00274830">
            <w:r>
              <w:t>TBD</w:t>
            </w:r>
          </w:p>
        </w:tc>
        <w:tc>
          <w:tcPr>
            <w:tcW w:w="3114" w:type="dxa"/>
          </w:tcPr>
          <w:p w:rsidR="00274830" w:rsidRDefault="00274830">
            <w:r>
              <w:t>Determine instructional levels in strength area, Weigh-in on the Recommendation</w:t>
            </w:r>
          </w:p>
        </w:tc>
        <w:tc>
          <w:tcPr>
            <w:tcW w:w="6120" w:type="dxa"/>
            <w:vMerge/>
          </w:tcPr>
          <w:p w:rsidR="00274830" w:rsidRDefault="00274830"/>
        </w:tc>
      </w:tr>
      <w:tr w:rsidR="00274830" w:rsidTr="00806B2D">
        <w:tc>
          <w:tcPr>
            <w:tcW w:w="648" w:type="dxa"/>
          </w:tcPr>
          <w:p w:rsidR="00274830" w:rsidRDefault="00274830">
            <w:pPr>
              <w:rPr>
                <w:b/>
              </w:rPr>
            </w:pPr>
            <w:r>
              <w:rPr>
                <w:b/>
              </w:rPr>
              <w:t>3</w:t>
            </w:r>
          </w:p>
        </w:tc>
        <w:tc>
          <w:tcPr>
            <w:tcW w:w="2630" w:type="dxa"/>
          </w:tcPr>
          <w:p w:rsidR="00274830" w:rsidRDefault="00274830">
            <w:r>
              <w:t>Complete Report and share with parents</w:t>
            </w:r>
          </w:p>
        </w:tc>
        <w:tc>
          <w:tcPr>
            <w:tcW w:w="1996" w:type="dxa"/>
          </w:tcPr>
          <w:p w:rsidR="00274830" w:rsidRDefault="00585D3B" w:rsidP="000F2C6B">
            <w:r>
              <w:t>School Psychologists</w:t>
            </w:r>
          </w:p>
        </w:tc>
        <w:tc>
          <w:tcPr>
            <w:tcW w:w="3114" w:type="dxa"/>
          </w:tcPr>
          <w:p w:rsidR="00274830" w:rsidRDefault="00585D3B">
            <w:r>
              <w:t>Review report with parents and inform them of their opportunity to have a meeting.</w:t>
            </w:r>
          </w:p>
        </w:tc>
        <w:tc>
          <w:tcPr>
            <w:tcW w:w="6120" w:type="dxa"/>
          </w:tcPr>
          <w:p w:rsidR="00274830" w:rsidRDefault="00274830">
            <w:r>
              <w:t>By the 60</w:t>
            </w:r>
            <w:r w:rsidRPr="00D54DEC">
              <w:rPr>
                <w:vertAlign w:val="superscript"/>
              </w:rPr>
              <w:t>th</w:t>
            </w:r>
            <w:r>
              <w:t xml:space="preserve"> calendar day from </w:t>
            </w:r>
          </w:p>
          <w:p w:rsidR="00274830" w:rsidRDefault="00274830">
            <w:r>
              <w:t>receiving the PTE</w:t>
            </w:r>
          </w:p>
        </w:tc>
      </w:tr>
      <w:tr w:rsidR="00274830" w:rsidTr="00806B2D">
        <w:tc>
          <w:tcPr>
            <w:tcW w:w="648" w:type="dxa"/>
          </w:tcPr>
          <w:p w:rsidR="00274830" w:rsidRDefault="00274830">
            <w:pPr>
              <w:rPr>
                <w:b/>
              </w:rPr>
            </w:pPr>
            <w:r>
              <w:rPr>
                <w:b/>
              </w:rPr>
              <w:t>4</w:t>
            </w:r>
          </w:p>
        </w:tc>
        <w:tc>
          <w:tcPr>
            <w:tcW w:w="2630" w:type="dxa"/>
          </w:tcPr>
          <w:p w:rsidR="00274830" w:rsidRDefault="00274830">
            <w:r>
              <w:t>Meet with GMDT</w:t>
            </w:r>
          </w:p>
        </w:tc>
        <w:tc>
          <w:tcPr>
            <w:tcW w:w="1996" w:type="dxa"/>
          </w:tcPr>
          <w:p w:rsidR="00274830" w:rsidRDefault="00585D3B" w:rsidP="008E6271">
            <w:r>
              <w:t>Parent/Student, School Psychologist, Classroom Teacher, TBD</w:t>
            </w:r>
          </w:p>
        </w:tc>
        <w:tc>
          <w:tcPr>
            <w:tcW w:w="3114" w:type="dxa"/>
          </w:tcPr>
          <w:p w:rsidR="00274830" w:rsidRDefault="00274830"/>
        </w:tc>
        <w:tc>
          <w:tcPr>
            <w:tcW w:w="6120" w:type="dxa"/>
          </w:tcPr>
          <w:p w:rsidR="00274830" w:rsidRDefault="00274830">
            <w:r>
              <w:t>Can be outside the 60 day window as long as the parents have received the report.</w:t>
            </w:r>
          </w:p>
        </w:tc>
      </w:tr>
    </w:tbl>
    <w:p w:rsidR="00536DCF" w:rsidRDefault="00536DCF"/>
    <w:sectPr w:rsidR="00536DCF" w:rsidSect="00806B2D">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46" w:rsidRDefault="00F70B46" w:rsidP="00182D09">
      <w:pPr>
        <w:spacing w:after="0" w:line="240" w:lineRule="auto"/>
      </w:pPr>
      <w:r>
        <w:separator/>
      </w:r>
    </w:p>
  </w:endnote>
  <w:endnote w:type="continuationSeparator" w:id="0">
    <w:p w:rsidR="00F70B46" w:rsidRDefault="00F70B46" w:rsidP="0018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09" w:rsidRDefault="00182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09" w:rsidRDefault="00182D09">
    <w:pPr>
      <w:pStyle w:val="Footer"/>
    </w:pPr>
    <w:r>
      <w:t>3/27/14</w:t>
    </w:r>
  </w:p>
  <w:p w:rsidR="00182D09" w:rsidRDefault="00182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09" w:rsidRDefault="0018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46" w:rsidRDefault="00F70B46" w:rsidP="00182D09">
      <w:pPr>
        <w:spacing w:after="0" w:line="240" w:lineRule="auto"/>
      </w:pPr>
      <w:r>
        <w:separator/>
      </w:r>
    </w:p>
  </w:footnote>
  <w:footnote w:type="continuationSeparator" w:id="0">
    <w:p w:rsidR="00F70B46" w:rsidRDefault="00F70B46" w:rsidP="00182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09" w:rsidRDefault="00182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09" w:rsidRDefault="00182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09" w:rsidRDefault="00182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CF"/>
    <w:rsid w:val="00041E28"/>
    <w:rsid w:val="000F2C6B"/>
    <w:rsid w:val="00182D09"/>
    <w:rsid w:val="00274830"/>
    <w:rsid w:val="003A44F8"/>
    <w:rsid w:val="003C38DF"/>
    <w:rsid w:val="00426EEA"/>
    <w:rsid w:val="00531C7F"/>
    <w:rsid w:val="00536DCF"/>
    <w:rsid w:val="00585D3B"/>
    <w:rsid w:val="007D5E2D"/>
    <w:rsid w:val="007F7F71"/>
    <w:rsid w:val="00806B2D"/>
    <w:rsid w:val="008C345D"/>
    <w:rsid w:val="008E6271"/>
    <w:rsid w:val="009841FE"/>
    <w:rsid w:val="009C70EA"/>
    <w:rsid w:val="00B437F8"/>
    <w:rsid w:val="00C525E5"/>
    <w:rsid w:val="00D15FB1"/>
    <w:rsid w:val="00D405C9"/>
    <w:rsid w:val="00D54DEC"/>
    <w:rsid w:val="00F0587D"/>
    <w:rsid w:val="00F076D8"/>
    <w:rsid w:val="00F544E3"/>
    <w:rsid w:val="00F70B46"/>
    <w:rsid w:val="00F73C30"/>
    <w:rsid w:val="00FD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7D"/>
    <w:rPr>
      <w:rFonts w:ascii="Tahoma" w:hAnsi="Tahoma" w:cs="Tahoma"/>
      <w:sz w:val="16"/>
      <w:szCs w:val="16"/>
    </w:rPr>
  </w:style>
  <w:style w:type="paragraph" w:styleId="Header">
    <w:name w:val="header"/>
    <w:basedOn w:val="Normal"/>
    <w:link w:val="HeaderChar"/>
    <w:uiPriority w:val="99"/>
    <w:unhideWhenUsed/>
    <w:rsid w:val="00182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09"/>
  </w:style>
  <w:style w:type="paragraph" w:styleId="Footer">
    <w:name w:val="footer"/>
    <w:basedOn w:val="Normal"/>
    <w:link w:val="FooterChar"/>
    <w:uiPriority w:val="99"/>
    <w:unhideWhenUsed/>
    <w:rsid w:val="00182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7D"/>
    <w:rPr>
      <w:rFonts w:ascii="Tahoma" w:hAnsi="Tahoma" w:cs="Tahoma"/>
      <w:sz w:val="16"/>
      <w:szCs w:val="16"/>
    </w:rPr>
  </w:style>
  <w:style w:type="paragraph" w:styleId="Header">
    <w:name w:val="header"/>
    <w:basedOn w:val="Normal"/>
    <w:link w:val="HeaderChar"/>
    <w:uiPriority w:val="99"/>
    <w:unhideWhenUsed/>
    <w:rsid w:val="00182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09"/>
  </w:style>
  <w:style w:type="paragraph" w:styleId="Footer">
    <w:name w:val="footer"/>
    <w:basedOn w:val="Normal"/>
    <w:link w:val="FooterChar"/>
    <w:uiPriority w:val="99"/>
    <w:unhideWhenUsed/>
    <w:rsid w:val="00182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 Morret</cp:lastModifiedBy>
  <cp:revision>3</cp:revision>
  <cp:lastPrinted>2014-03-27T18:48:00Z</cp:lastPrinted>
  <dcterms:created xsi:type="dcterms:W3CDTF">2014-04-13T10:56:00Z</dcterms:created>
  <dcterms:modified xsi:type="dcterms:W3CDTF">2014-04-14T18:59:00Z</dcterms:modified>
</cp:coreProperties>
</file>