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1" w:rsidRPr="00480051" w:rsidRDefault="00556461" w:rsidP="005564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Gifted Support </w:t>
      </w:r>
      <w:proofErr w:type="gramStart"/>
      <w:r>
        <w:rPr>
          <w:b/>
          <w:sz w:val="28"/>
          <w:u w:val="single"/>
        </w:rPr>
        <w:t xml:space="preserve">Teacher </w:t>
      </w:r>
      <w:r w:rsidRPr="00480051">
        <w:rPr>
          <w:b/>
          <w:sz w:val="28"/>
          <w:u w:val="single"/>
        </w:rPr>
        <w:t xml:space="preserve"> Checklist</w:t>
      </w:r>
      <w:proofErr w:type="gramEnd"/>
      <w:r w:rsidRPr="00480051">
        <w:rPr>
          <w:b/>
          <w:sz w:val="28"/>
          <w:u w:val="single"/>
        </w:rPr>
        <w:t>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8"/>
        <w:gridCol w:w="9900"/>
      </w:tblGrid>
      <w:tr w:rsidR="00556461" w:rsidTr="00C74C65">
        <w:tc>
          <w:tcPr>
            <w:tcW w:w="468" w:type="dxa"/>
          </w:tcPr>
          <w:p w:rsidR="00556461" w:rsidRDefault="00556461" w:rsidP="00AF15A4"/>
        </w:tc>
        <w:tc>
          <w:tcPr>
            <w:tcW w:w="9900" w:type="dxa"/>
          </w:tcPr>
          <w:p w:rsidR="00556461" w:rsidRPr="00C74C65" w:rsidRDefault="00556461" w:rsidP="0088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</w:t>
            </w:r>
            <w:r w:rsidRPr="00480051">
              <w:rPr>
                <w:sz w:val="28"/>
                <w:szCs w:val="28"/>
              </w:rPr>
              <w:t xml:space="preserve">your Screening and Evaluation protocols in your </w:t>
            </w:r>
            <w:r w:rsidR="00DB2130">
              <w:rPr>
                <w:sz w:val="28"/>
                <w:szCs w:val="28"/>
              </w:rPr>
              <w:t>Comprehensive Plan/</w:t>
            </w:r>
            <w:r w:rsidR="008806CA">
              <w:rPr>
                <w:sz w:val="28"/>
                <w:szCs w:val="28"/>
              </w:rPr>
              <w:t>G</w:t>
            </w:r>
            <w:r w:rsidR="00DB2130">
              <w:rPr>
                <w:sz w:val="28"/>
                <w:szCs w:val="28"/>
              </w:rPr>
              <w:t>ifted Education Plan</w:t>
            </w:r>
          </w:p>
        </w:tc>
      </w:tr>
      <w:tr w:rsidR="00556461" w:rsidTr="00C74C65">
        <w:tc>
          <w:tcPr>
            <w:tcW w:w="468" w:type="dxa"/>
          </w:tcPr>
          <w:p w:rsidR="00556461" w:rsidRDefault="00556461" w:rsidP="00AF15A4"/>
        </w:tc>
        <w:tc>
          <w:tcPr>
            <w:tcW w:w="9900" w:type="dxa"/>
          </w:tcPr>
          <w:p w:rsidR="00556461" w:rsidRPr="00556461" w:rsidRDefault="00556461" w:rsidP="00DB2130">
            <w:pPr>
              <w:rPr>
                <w:i/>
                <w:sz w:val="28"/>
                <w:szCs w:val="28"/>
              </w:rPr>
            </w:pPr>
            <w:r w:rsidRPr="00556461">
              <w:rPr>
                <w:i/>
                <w:sz w:val="28"/>
                <w:szCs w:val="28"/>
              </w:rPr>
              <w:t>Support the  child find process –</w:t>
            </w:r>
          </w:p>
          <w:p w:rsidR="00556461" w:rsidRPr="008E0542" w:rsidRDefault="00556461" w:rsidP="00DB2130">
            <w:pPr>
              <w:pStyle w:val="ListParagraph"/>
              <w:numPr>
                <w:ilvl w:val="0"/>
                <w:numId w:val="2"/>
              </w:numPr>
              <w:ind w:left="1062" w:hanging="450"/>
              <w:rPr>
                <w:sz w:val="28"/>
                <w:szCs w:val="28"/>
              </w:rPr>
            </w:pPr>
            <w:r w:rsidRPr="008E0542">
              <w:rPr>
                <w:sz w:val="28"/>
                <w:szCs w:val="28"/>
              </w:rPr>
              <w:t xml:space="preserve">Analyze data and </w:t>
            </w:r>
            <w:r>
              <w:rPr>
                <w:sz w:val="28"/>
                <w:szCs w:val="28"/>
              </w:rPr>
              <w:t>assist teachers in finding resources to meet t</w:t>
            </w:r>
            <w:r w:rsidRPr="008E0542">
              <w:rPr>
                <w:sz w:val="28"/>
                <w:szCs w:val="28"/>
              </w:rPr>
              <w:t>he needs of advanced learners in the CORE</w:t>
            </w:r>
          </w:p>
          <w:p w:rsidR="00556461" w:rsidRPr="00556461" w:rsidRDefault="00556461" w:rsidP="00DB2130">
            <w:pPr>
              <w:pStyle w:val="ListParagraph"/>
              <w:numPr>
                <w:ilvl w:val="0"/>
                <w:numId w:val="2"/>
              </w:numPr>
              <w:ind w:left="1062" w:hanging="450"/>
              <w:rPr>
                <w:sz w:val="28"/>
                <w:szCs w:val="28"/>
              </w:rPr>
            </w:pPr>
            <w:r w:rsidRPr="008E0542">
              <w:rPr>
                <w:sz w:val="28"/>
                <w:szCs w:val="28"/>
              </w:rPr>
              <w:t>Understand the unique characteristics of a gifted learner and how to support them</w:t>
            </w:r>
          </w:p>
        </w:tc>
      </w:tr>
      <w:tr w:rsidR="00556461" w:rsidTr="00C74C65">
        <w:tc>
          <w:tcPr>
            <w:tcW w:w="468" w:type="dxa"/>
          </w:tcPr>
          <w:p w:rsidR="00556461" w:rsidRDefault="00556461" w:rsidP="00AF15A4"/>
        </w:tc>
        <w:tc>
          <w:tcPr>
            <w:tcW w:w="9900" w:type="dxa"/>
          </w:tcPr>
          <w:p w:rsidR="00556461" w:rsidRPr="00480051" w:rsidRDefault="00556461" w:rsidP="00AF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 Chapter 16 regulations and school district policies regarding gifted education.</w:t>
            </w:r>
          </w:p>
        </w:tc>
      </w:tr>
      <w:tr w:rsidR="00556461" w:rsidTr="00C74C65">
        <w:tc>
          <w:tcPr>
            <w:tcW w:w="468" w:type="dxa"/>
          </w:tcPr>
          <w:p w:rsidR="00556461" w:rsidRDefault="00556461" w:rsidP="00AF15A4"/>
        </w:tc>
        <w:tc>
          <w:tcPr>
            <w:tcW w:w="9900" w:type="dxa"/>
          </w:tcPr>
          <w:p w:rsidR="00556461" w:rsidRDefault="00556461" w:rsidP="00DB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the procedures, timelines, requirements, recommendations, and vocabulary for Gifted Education.</w:t>
            </w:r>
          </w:p>
          <w:p w:rsidR="00556461" w:rsidRDefault="00556461" w:rsidP="00DB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Timelines, FAQ’s, *Chapter 16, and *Gifted Guidelines</w:t>
            </w:r>
          </w:p>
          <w:bookmarkStart w:id="0" w:name="_GoBack"/>
          <w:p w:rsidR="00556461" w:rsidRDefault="008806CA" w:rsidP="00DB2130">
            <w:pPr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"http://www.education.pa.gov/K-12/Gifted%20Education/Pages/default.aspx" \l ".VXBZ2s9Viko" </w:instrText>
            </w:r>
            <w:r>
              <w:fldChar w:fldCharType="separate"/>
            </w:r>
            <w:r w:rsidR="00DB2130" w:rsidRPr="006215F1">
              <w:rPr>
                <w:rStyle w:val="Hyperlink"/>
                <w:sz w:val="28"/>
                <w:szCs w:val="28"/>
              </w:rPr>
              <w:t>http://www.education.pa.gov/K-12/Gifted%20Education/Pages/default.aspx#.VXBZ2s9Viko</w:t>
            </w:r>
            <w:r>
              <w:rPr>
                <w:rStyle w:val="Hyperlink"/>
                <w:sz w:val="28"/>
                <w:szCs w:val="28"/>
              </w:rPr>
              <w:fldChar w:fldCharType="end"/>
            </w:r>
          </w:p>
          <w:bookmarkEnd w:id="0"/>
          <w:p w:rsidR="00DB2130" w:rsidRDefault="00DB2130" w:rsidP="00DB2130">
            <w:pPr>
              <w:rPr>
                <w:sz w:val="28"/>
                <w:szCs w:val="28"/>
              </w:rPr>
            </w:pPr>
          </w:p>
        </w:tc>
      </w:tr>
      <w:tr w:rsidR="00556461" w:rsidTr="00C74C65">
        <w:tc>
          <w:tcPr>
            <w:tcW w:w="468" w:type="dxa"/>
          </w:tcPr>
          <w:p w:rsidR="00556461" w:rsidRDefault="00556461" w:rsidP="00AF15A4"/>
        </w:tc>
        <w:tc>
          <w:tcPr>
            <w:tcW w:w="9900" w:type="dxa"/>
          </w:tcPr>
          <w:p w:rsidR="00556461" w:rsidRDefault="00556461" w:rsidP="00DB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Participate in professional development for general education and gifted support teachers to build understanding </w:t>
            </w:r>
            <w:r w:rsidR="00C74C65">
              <w:rPr>
                <w:sz w:val="28"/>
                <w:szCs w:val="28"/>
              </w:rPr>
              <w:t>on how</w:t>
            </w:r>
            <w:r>
              <w:rPr>
                <w:sz w:val="28"/>
                <w:szCs w:val="28"/>
              </w:rPr>
              <w:t xml:space="preserve"> to meet the needs of gifted students.</w:t>
            </w:r>
          </w:p>
        </w:tc>
      </w:tr>
      <w:tr w:rsidR="00556461" w:rsidTr="00C74C65">
        <w:tc>
          <w:tcPr>
            <w:tcW w:w="468" w:type="dxa"/>
          </w:tcPr>
          <w:p w:rsidR="00556461" w:rsidRDefault="00556461" w:rsidP="00AF15A4"/>
        </w:tc>
        <w:tc>
          <w:tcPr>
            <w:tcW w:w="9900" w:type="dxa"/>
          </w:tcPr>
          <w:p w:rsidR="00556461" w:rsidRDefault="00556461" w:rsidP="00DB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collaboratively with the general education teacher to </w:t>
            </w:r>
            <w:r w:rsidR="00C74C65">
              <w:rPr>
                <w:sz w:val="28"/>
                <w:szCs w:val="28"/>
              </w:rPr>
              <w:t>help him</w:t>
            </w:r>
            <w:r>
              <w:rPr>
                <w:sz w:val="28"/>
                <w:szCs w:val="28"/>
              </w:rPr>
              <w:t>/her understand his/her role and function in the development and implementation of the GIEP</w:t>
            </w:r>
          </w:p>
          <w:p w:rsidR="00556461" w:rsidRPr="008E0542" w:rsidRDefault="00556461" w:rsidP="00DB2130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 teachers support on how to d</w:t>
            </w:r>
            <w:r w:rsidRPr="008E0542">
              <w:rPr>
                <w:sz w:val="28"/>
                <w:szCs w:val="28"/>
              </w:rPr>
              <w:t>ifferentiate for the gifted (and advanced) learners.</w:t>
            </w:r>
          </w:p>
          <w:p w:rsidR="00556461" w:rsidRDefault="00556461" w:rsidP="00DB2130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 </w:t>
            </w:r>
            <w:r w:rsidRPr="008E0542">
              <w:rPr>
                <w:sz w:val="28"/>
                <w:szCs w:val="28"/>
              </w:rPr>
              <w:t xml:space="preserve"> documentation </w:t>
            </w:r>
            <w:r>
              <w:rPr>
                <w:sz w:val="28"/>
                <w:szCs w:val="28"/>
              </w:rPr>
              <w:t>from</w:t>
            </w:r>
            <w:r w:rsidRPr="008E0542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general education</w:t>
            </w:r>
            <w:r w:rsidRPr="008E0542">
              <w:rPr>
                <w:sz w:val="28"/>
                <w:szCs w:val="28"/>
              </w:rPr>
              <w:t xml:space="preserve"> teacher to report on goal progress in </w:t>
            </w:r>
            <w:r>
              <w:rPr>
                <w:sz w:val="28"/>
                <w:szCs w:val="28"/>
              </w:rPr>
              <w:t>the GIEP</w:t>
            </w:r>
          </w:p>
          <w:p w:rsidR="00556461" w:rsidRDefault="00556461" w:rsidP="00DB2130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and analyze data, coordinate assessments with appropriate professionals, communicate with student and parents, to develop academically appropriate GIEP</w:t>
            </w:r>
          </w:p>
          <w:p w:rsidR="00556461" w:rsidRDefault="00556461" w:rsidP="00DB2130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 and conduct GIEP Meetings, monitor signature of the NORA</w:t>
            </w:r>
          </w:p>
          <w:p w:rsidR="00556461" w:rsidRDefault="00556461" w:rsidP="00DB2130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 service providers (general education teachers) of their responsibilities for specific identified students in a timely fashion</w:t>
            </w:r>
          </w:p>
          <w:p w:rsidR="00C74C65" w:rsidRDefault="00C74C65" w:rsidP="00DB2130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specifically called for (and certification allows) provide direct instruction to gifted students in strength area</w:t>
            </w:r>
          </w:p>
          <w:p w:rsidR="00C74C65" w:rsidRPr="00556461" w:rsidRDefault="00C74C65" w:rsidP="00DB2130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enrichment and acceleration for the identified student (space to work, resources, managing deadlines, consulting with teachers, collecting documentation, reporting to parents, etc.)</w:t>
            </w:r>
          </w:p>
        </w:tc>
      </w:tr>
    </w:tbl>
    <w:p w:rsidR="00C266B2" w:rsidRDefault="00C266B2"/>
    <w:sectPr w:rsidR="00C2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E02"/>
    <w:multiLevelType w:val="hybridMultilevel"/>
    <w:tmpl w:val="F23C9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361B3F"/>
    <w:multiLevelType w:val="hybridMultilevel"/>
    <w:tmpl w:val="C7A6B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C9561B"/>
    <w:multiLevelType w:val="hybridMultilevel"/>
    <w:tmpl w:val="29D6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273AC7"/>
    <w:multiLevelType w:val="hybridMultilevel"/>
    <w:tmpl w:val="25603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330D2D"/>
    <w:multiLevelType w:val="hybridMultilevel"/>
    <w:tmpl w:val="5F2A5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2"/>
    <w:rsid w:val="000E371A"/>
    <w:rsid w:val="001A4BDC"/>
    <w:rsid w:val="00430BAF"/>
    <w:rsid w:val="00480051"/>
    <w:rsid w:val="004B09F3"/>
    <w:rsid w:val="00556461"/>
    <w:rsid w:val="007C3B22"/>
    <w:rsid w:val="007E7D98"/>
    <w:rsid w:val="008806CA"/>
    <w:rsid w:val="008C1693"/>
    <w:rsid w:val="008E0542"/>
    <w:rsid w:val="00C266B2"/>
    <w:rsid w:val="00C56610"/>
    <w:rsid w:val="00C74C65"/>
    <w:rsid w:val="00DB2130"/>
    <w:rsid w:val="00DE4E2F"/>
    <w:rsid w:val="00E64853"/>
    <w:rsid w:val="00F738BC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Morret</cp:lastModifiedBy>
  <cp:revision>4</cp:revision>
  <cp:lastPrinted>2012-10-18T18:14:00Z</cp:lastPrinted>
  <dcterms:created xsi:type="dcterms:W3CDTF">2013-04-02T17:09:00Z</dcterms:created>
  <dcterms:modified xsi:type="dcterms:W3CDTF">2015-06-04T14:00:00Z</dcterms:modified>
</cp:coreProperties>
</file>