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F65" w:rsidRPr="004474A5" w:rsidRDefault="002E4FDF" w:rsidP="00DD3563">
      <w:pPr>
        <w:pStyle w:val="TitleAgency"/>
        <w:spacing w:before="2400"/>
      </w:pPr>
      <w:bookmarkStart w:id="0" w:name="_GoBack"/>
      <w:r>
        <w:t>Pennsylvania</w:t>
      </w:r>
      <w:r w:rsidR="00E55DCF">
        <w:t xml:space="preserve"> Department of Education</w:t>
      </w:r>
    </w:p>
    <w:bookmarkEnd w:id="0"/>
    <w:p w:rsidR="00F45D14" w:rsidRDefault="00C16EAD" w:rsidP="00A40D8B">
      <w:pPr>
        <w:pStyle w:val="TitleName"/>
        <w:spacing w:before="3240" w:after="0"/>
        <w:rPr>
          <w:sz w:val="36"/>
        </w:rPr>
      </w:pPr>
      <w:r>
        <w:rPr>
          <w:sz w:val="36"/>
        </w:rPr>
        <w:t>Early Warning Indicators and At Risk Identification</w:t>
      </w:r>
      <w:r w:rsidR="00A40D8B">
        <w:rPr>
          <w:sz w:val="36"/>
        </w:rPr>
        <w:t xml:space="preserve"> </w:t>
      </w:r>
      <w:r w:rsidR="002F1ED2">
        <w:rPr>
          <w:sz w:val="36"/>
        </w:rPr>
        <w:t>Resources</w:t>
      </w:r>
      <w:r w:rsidR="00F45D14">
        <w:rPr>
          <w:sz w:val="36"/>
        </w:rPr>
        <w:t xml:space="preserve"> </w:t>
      </w:r>
    </w:p>
    <w:p w:rsidR="002A6C76" w:rsidRDefault="00C16EAD" w:rsidP="002A6C76">
      <w:pPr>
        <w:pStyle w:val="TitleName"/>
        <w:spacing w:after="0"/>
        <w:rPr>
          <w:sz w:val="36"/>
        </w:rPr>
      </w:pPr>
      <w:r>
        <w:rPr>
          <w:sz w:val="36"/>
        </w:rPr>
        <w:t>Document #C2.4</w:t>
      </w:r>
    </w:p>
    <w:p w:rsidR="00FF49F0" w:rsidRPr="00E55DCF" w:rsidRDefault="00FF49F0" w:rsidP="002A6C76">
      <w:pPr>
        <w:pStyle w:val="TitleName"/>
        <w:spacing w:after="0"/>
        <w:rPr>
          <w:sz w:val="36"/>
        </w:rPr>
        <w:sectPr w:rsidR="00FF49F0" w:rsidRPr="00E55DCF" w:rsidSect="00FA4DBD">
          <w:headerReference w:type="default" r:id="rId8"/>
          <w:type w:val="continuous"/>
          <w:pgSz w:w="12240" w:h="15840" w:code="1"/>
          <w:pgMar w:top="1440" w:right="1440" w:bottom="1440" w:left="1440" w:header="720" w:footer="720" w:gutter="0"/>
          <w:cols w:space="720"/>
          <w:docGrid w:linePitch="360"/>
        </w:sectPr>
      </w:pPr>
      <w:r w:rsidRPr="00FC620E">
        <w:rPr>
          <w:noProof/>
        </w:rPr>
        <w:drawing>
          <wp:inline distT="0" distB="0" distL="0" distR="0" wp14:anchorId="2B67175F" wp14:editId="2CF86285">
            <wp:extent cx="2229764" cy="640080"/>
            <wp:effectExtent l="0" t="0" r="0" b="7620"/>
            <wp:docPr id="30" name="Picture 30" descr="C:\Users\lmcnicholas\AppData\Local\Microsoft\Windows\Temporary Internet Files\Content.Outlook\PZZYKPU7\earlywarningsyste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nicholas\AppData\Local\Microsoft\Windows\Temporary Internet Files\Content.Outlook\PZZYKPU7\earlywarningsystem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764" cy="640080"/>
                    </a:xfrm>
                    <a:prstGeom prst="rect">
                      <a:avLst/>
                    </a:prstGeom>
                    <a:noFill/>
                    <a:ln>
                      <a:noFill/>
                    </a:ln>
                  </pic:spPr>
                </pic:pic>
              </a:graphicData>
            </a:graphic>
          </wp:inline>
        </w:drawing>
      </w:r>
    </w:p>
    <w:p w:rsidR="00F62F65" w:rsidRDefault="007D6ADD" w:rsidP="00FB646E">
      <w:pPr>
        <w:pStyle w:val="Heading1"/>
        <w:numPr>
          <w:ilvl w:val="0"/>
          <w:numId w:val="0"/>
        </w:numPr>
        <w:spacing w:before="0" w:after="0"/>
        <w:ind w:left="720" w:hanging="720"/>
      </w:pPr>
      <w:r>
        <w:lastRenderedPageBreak/>
        <w:t>Early Warning Indicators and At Risk Identification</w:t>
      </w:r>
      <w:r w:rsidR="00A40D8B">
        <w:t xml:space="preserve"> </w:t>
      </w:r>
      <w:r w:rsidR="00FB646E">
        <w:t>Resources</w:t>
      </w:r>
    </w:p>
    <w:p w:rsidR="00FB646E" w:rsidRDefault="00FB646E" w:rsidP="00FB646E">
      <w:pPr>
        <w:pStyle w:val="BodyText"/>
        <w:spacing w:before="0" w:after="0"/>
        <w:ind w:left="360"/>
        <w:rPr>
          <w:b/>
        </w:rPr>
      </w:pPr>
    </w:p>
    <w:p w:rsidR="007D6ADD" w:rsidRDefault="0054596A" w:rsidP="007D6ADD">
      <w:pPr>
        <w:pStyle w:val="BodyText"/>
        <w:numPr>
          <w:ilvl w:val="0"/>
          <w:numId w:val="15"/>
        </w:numPr>
        <w:spacing w:after="0"/>
      </w:pPr>
      <w:hyperlink r:id="rId10" w:history="1">
        <w:r w:rsidR="007D6ADD" w:rsidRPr="007D6ADD">
          <w:rPr>
            <w:rStyle w:val="Hyperlink"/>
          </w:rPr>
          <w:t>Everyone Graduates Center</w:t>
        </w:r>
      </w:hyperlink>
      <w:r w:rsidR="007D6ADD">
        <w:t xml:space="preserve"> </w:t>
      </w:r>
    </w:p>
    <w:p w:rsidR="00FB646E" w:rsidRPr="00FB646E" w:rsidRDefault="00FB646E" w:rsidP="002612DA">
      <w:pPr>
        <w:pStyle w:val="BodyText"/>
        <w:spacing w:after="0"/>
        <w:ind w:left="360"/>
      </w:pPr>
      <w:r w:rsidRPr="00FB646E">
        <w:t xml:space="preserve">This center </w:t>
      </w:r>
      <w:r w:rsidR="007D6ADD">
        <w:t>is part of Johns Hopkins University’s School of Education.  Dropout prevention research leader, Dr. Robert Balfanz, is one of the notable resources located at the center.</w:t>
      </w:r>
    </w:p>
    <w:p w:rsidR="00FB646E" w:rsidRDefault="00FB646E" w:rsidP="002612DA">
      <w:pPr>
        <w:pStyle w:val="BodyText"/>
        <w:spacing w:after="0"/>
        <w:rPr>
          <w:b/>
        </w:rPr>
      </w:pPr>
    </w:p>
    <w:p w:rsidR="00FB646E" w:rsidRDefault="0054596A" w:rsidP="007D6ADD">
      <w:pPr>
        <w:pStyle w:val="BodyText"/>
        <w:numPr>
          <w:ilvl w:val="0"/>
          <w:numId w:val="15"/>
        </w:numPr>
        <w:spacing w:after="0"/>
      </w:pPr>
      <w:hyperlink r:id="rId11" w:history="1">
        <w:r w:rsidR="007D6ADD" w:rsidRPr="007D6ADD">
          <w:rPr>
            <w:rStyle w:val="Hyperlink"/>
          </w:rPr>
          <w:t>National High School Center</w:t>
        </w:r>
      </w:hyperlink>
    </w:p>
    <w:p w:rsidR="007D6ADD" w:rsidRDefault="007D6ADD" w:rsidP="007D6ADD">
      <w:pPr>
        <w:pStyle w:val="BodyText"/>
        <w:spacing w:after="0"/>
        <w:ind w:left="360"/>
        <w:rPr>
          <w:rFonts w:asciiTheme="minorHAnsi" w:hAnsiTheme="minorHAnsi"/>
          <w:color w:val="000000"/>
          <w:szCs w:val="24"/>
          <w:shd w:val="clear" w:color="auto" w:fill="FFFFFF"/>
        </w:rPr>
      </w:pPr>
      <w:r w:rsidRPr="007D6ADD">
        <w:rPr>
          <w:rFonts w:asciiTheme="minorHAnsi" w:hAnsiTheme="minorHAnsi"/>
          <w:color w:val="000000"/>
          <w:szCs w:val="24"/>
          <w:shd w:val="clear" w:color="auto" w:fill="FFFFFF"/>
        </w:rPr>
        <w:t>The National High School Center, based at the American Instit</w:t>
      </w:r>
      <w:r>
        <w:rPr>
          <w:rFonts w:asciiTheme="minorHAnsi" w:hAnsiTheme="minorHAnsi"/>
          <w:color w:val="000000"/>
          <w:szCs w:val="24"/>
          <w:shd w:val="clear" w:color="auto" w:fill="FFFFFF"/>
        </w:rPr>
        <w:t xml:space="preserve">utes for Research, provides the </w:t>
      </w:r>
      <w:r w:rsidRPr="007D6ADD">
        <w:rPr>
          <w:rFonts w:asciiTheme="minorHAnsi" w:hAnsiTheme="minorHAnsi"/>
          <w:color w:val="000000"/>
          <w:szCs w:val="24"/>
          <w:shd w:val="clear" w:color="auto" w:fill="FFFFFF"/>
        </w:rPr>
        <w:t>latest research,</w:t>
      </w:r>
      <w:r>
        <w:rPr>
          <w:rFonts w:asciiTheme="minorHAnsi" w:hAnsiTheme="minorHAnsi"/>
          <w:color w:val="000000"/>
          <w:szCs w:val="24"/>
          <w:shd w:val="clear" w:color="auto" w:fill="FFFFFF"/>
        </w:rPr>
        <w:t xml:space="preserve"> </w:t>
      </w:r>
      <w:r w:rsidRPr="007D6ADD">
        <w:rPr>
          <w:rFonts w:asciiTheme="minorHAnsi" w:hAnsiTheme="minorHAnsi"/>
          <w:color w:val="000000"/>
          <w:szCs w:val="24"/>
          <w:shd w:val="clear" w:color="auto" w:fill="FFFFFF"/>
        </w:rPr>
        <w:t>user-friendly tools and products, and high-quality technical assistance on high school improvement issues.</w:t>
      </w:r>
    </w:p>
    <w:p w:rsidR="007D6ADD" w:rsidRDefault="007D6ADD" w:rsidP="007D6ADD">
      <w:pPr>
        <w:pStyle w:val="BodyText"/>
        <w:spacing w:after="0"/>
        <w:ind w:left="360"/>
        <w:rPr>
          <w:rFonts w:asciiTheme="minorHAnsi" w:hAnsiTheme="minorHAnsi"/>
          <w:color w:val="000000"/>
          <w:szCs w:val="24"/>
          <w:shd w:val="clear" w:color="auto" w:fill="FFFFFF"/>
        </w:rPr>
      </w:pPr>
    </w:p>
    <w:p w:rsidR="007D6ADD" w:rsidRDefault="0054596A" w:rsidP="007D6ADD">
      <w:pPr>
        <w:pStyle w:val="BodyText"/>
        <w:numPr>
          <w:ilvl w:val="0"/>
          <w:numId w:val="15"/>
        </w:numPr>
        <w:spacing w:after="0"/>
        <w:rPr>
          <w:rFonts w:asciiTheme="minorHAnsi" w:hAnsiTheme="minorHAnsi"/>
          <w:color w:val="000000"/>
          <w:szCs w:val="24"/>
          <w:shd w:val="clear" w:color="auto" w:fill="FFFFFF"/>
        </w:rPr>
      </w:pPr>
      <w:hyperlink r:id="rId12" w:history="1">
        <w:r w:rsidR="007D6ADD" w:rsidRPr="007D6ADD">
          <w:rPr>
            <w:rStyle w:val="Hyperlink"/>
            <w:rFonts w:asciiTheme="minorHAnsi" w:hAnsiTheme="minorHAnsi"/>
            <w:szCs w:val="24"/>
            <w:shd w:val="clear" w:color="auto" w:fill="FFFFFF"/>
          </w:rPr>
          <w:t>What Works Clearinghouse: Dropout Prevention</w:t>
        </w:r>
      </w:hyperlink>
    </w:p>
    <w:p w:rsidR="007D6ADD" w:rsidRDefault="007D6ADD" w:rsidP="007D6ADD">
      <w:pPr>
        <w:pStyle w:val="BodyText"/>
        <w:spacing w:after="0"/>
        <w:ind w:left="360"/>
        <w:rPr>
          <w:rFonts w:asciiTheme="minorHAnsi" w:hAnsiTheme="minorHAnsi"/>
          <w:color w:val="000000"/>
          <w:szCs w:val="24"/>
          <w:shd w:val="clear" w:color="auto" w:fill="FFFFFF"/>
        </w:rPr>
      </w:pPr>
      <w:r>
        <w:rPr>
          <w:rFonts w:asciiTheme="minorHAnsi" w:hAnsiTheme="minorHAnsi"/>
          <w:color w:val="000000"/>
          <w:szCs w:val="24"/>
          <w:shd w:val="clear" w:color="auto" w:fill="FFFFFF"/>
        </w:rPr>
        <w:t>The WWC, a branch of the Institute of Education Sciences (IES), reviews studies that examine the impact of interventions on completing school, staying in school and progressing in school.</w:t>
      </w:r>
    </w:p>
    <w:p w:rsidR="007D6ADD" w:rsidRDefault="007D6ADD" w:rsidP="007D6ADD">
      <w:pPr>
        <w:pStyle w:val="BodyText"/>
        <w:spacing w:after="0"/>
        <w:ind w:left="360"/>
        <w:rPr>
          <w:rFonts w:asciiTheme="minorHAnsi" w:hAnsiTheme="minorHAnsi"/>
          <w:color w:val="000000"/>
          <w:szCs w:val="24"/>
          <w:shd w:val="clear" w:color="auto" w:fill="FFFFFF"/>
        </w:rPr>
      </w:pPr>
    </w:p>
    <w:p w:rsidR="007D6ADD" w:rsidRPr="00133960" w:rsidRDefault="0054596A" w:rsidP="007D6ADD">
      <w:pPr>
        <w:pStyle w:val="BodyText"/>
        <w:numPr>
          <w:ilvl w:val="0"/>
          <w:numId w:val="15"/>
        </w:numPr>
        <w:spacing w:after="0"/>
        <w:rPr>
          <w:rFonts w:asciiTheme="minorHAnsi" w:hAnsiTheme="minorHAnsi"/>
          <w:color w:val="000000"/>
          <w:szCs w:val="24"/>
          <w:shd w:val="clear" w:color="auto" w:fill="FFFFFF"/>
        </w:rPr>
      </w:pPr>
      <w:hyperlink r:id="rId13" w:history="1">
        <w:r w:rsidR="00133960" w:rsidRPr="00133960">
          <w:rPr>
            <w:rStyle w:val="Hyperlink"/>
            <w:rFonts w:asciiTheme="minorHAnsi" w:hAnsiTheme="minorHAnsi"/>
            <w:szCs w:val="24"/>
            <w:shd w:val="clear" w:color="auto" w:fill="FFFFFF"/>
          </w:rPr>
          <w:t>The Philadelphia Education Fund</w:t>
        </w:r>
      </w:hyperlink>
    </w:p>
    <w:p w:rsidR="00133960" w:rsidRPr="00133960" w:rsidRDefault="00133960" w:rsidP="00133960">
      <w:pPr>
        <w:pStyle w:val="BodyText"/>
        <w:spacing w:after="0"/>
        <w:ind w:left="360"/>
        <w:rPr>
          <w:rFonts w:asciiTheme="minorHAnsi" w:hAnsiTheme="minorHAnsi"/>
          <w:color w:val="000000"/>
          <w:szCs w:val="24"/>
        </w:rPr>
      </w:pPr>
      <w:r w:rsidRPr="00133960">
        <w:rPr>
          <w:rFonts w:asciiTheme="minorHAnsi" w:hAnsiTheme="minorHAnsi"/>
          <w:color w:val="000000"/>
          <w:szCs w:val="24"/>
        </w:rPr>
        <w:t>The Ed Fund has been advancing independent research throughout the Philadelphia region to improve educational outcomes for at-risk populations. Ranging from the formative evaluation of educational programs to broad-scale policy research, the Ed Fund staff identifies critical research issues, develops ways to address these issues, and helps chart new directions for more effective schools and quality public education for children and young adults.</w:t>
      </w:r>
    </w:p>
    <w:p w:rsidR="00133960" w:rsidRPr="00133960" w:rsidRDefault="00133960" w:rsidP="00133960">
      <w:pPr>
        <w:pStyle w:val="BodyText"/>
        <w:spacing w:after="0"/>
        <w:ind w:left="360"/>
        <w:rPr>
          <w:rFonts w:asciiTheme="minorHAnsi" w:hAnsiTheme="minorHAnsi"/>
          <w:color w:val="000000"/>
          <w:szCs w:val="24"/>
        </w:rPr>
      </w:pPr>
    </w:p>
    <w:p w:rsidR="00133960" w:rsidRPr="00133960" w:rsidRDefault="0054596A" w:rsidP="00133960">
      <w:pPr>
        <w:pStyle w:val="BodyText"/>
        <w:numPr>
          <w:ilvl w:val="0"/>
          <w:numId w:val="15"/>
        </w:numPr>
        <w:spacing w:after="0"/>
        <w:rPr>
          <w:rFonts w:asciiTheme="minorHAnsi" w:hAnsiTheme="minorHAnsi"/>
          <w:color w:val="000000"/>
          <w:szCs w:val="24"/>
          <w:shd w:val="clear" w:color="auto" w:fill="FFFFFF"/>
        </w:rPr>
      </w:pPr>
      <w:hyperlink r:id="rId14" w:history="1">
        <w:proofErr w:type="spellStart"/>
        <w:r w:rsidR="00133960" w:rsidRPr="00133960">
          <w:rPr>
            <w:rStyle w:val="Hyperlink"/>
            <w:rFonts w:asciiTheme="minorHAnsi" w:hAnsiTheme="minorHAnsi"/>
            <w:szCs w:val="24"/>
          </w:rPr>
          <w:t>GradNation</w:t>
        </w:r>
        <w:proofErr w:type="spellEnd"/>
      </w:hyperlink>
    </w:p>
    <w:p w:rsidR="00133960" w:rsidRDefault="00133960" w:rsidP="00133960">
      <w:pPr>
        <w:pStyle w:val="BodyText"/>
        <w:spacing w:after="0"/>
        <w:ind w:left="360"/>
        <w:rPr>
          <w:rFonts w:asciiTheme="minorHAnsi" w:hAnsiTheme="minorHAnsi"/>
          <w:color w:val="000000"/>
          <w:szCs w:val="24"/>
        </w:rPr>
      </w:pPr>
      <w:r w:rsidRPr="00133960">
        <w:rPr>
          <w:rFonts w:asciiTheme="minorHAnsi" w:hAnsiTheme="minorHAnsi"/>
          <w:color w:val="000000"/>
          <w:szCs w:val="24"/>
        </w:rPr>
        <w:t xml:space="preserve">America’s Promise Alliance launched the </w:t>
      </w:r>
      <w:proofErr w:type="spellStart"/>
      <w:r w:rsidRPr="00133960">
        <w:rPr>
          <w:rFonts w:asciiTheme="minorHAnsi" w:hAnsiTheme="minorHAnsi"/>
          <w:color w:val="000000"/>
          <w:szCs w:val="24"/>
        </w:rPr>
        <w:t>GradNation</w:t>
      </w:r>
      <w:proofErr w:type="spellEnd"/>
      <w:r w:rsidRPr="00133960">
        <w:rPr>
          <w:rFonts w:asciiTheme="minorHAnsi" w:hAnsiTheme="minorHAnsi"/>
          <w:color w:val="000000"/>
          <w:szCs w:val="24"/>
        </w:rPr>
        <w:t xml:space="preserve"> campaign in 2010, building on 105 dropout prevention summits we convened across the country to raise awareness and inspire action. </w:t>
      </w:r>
    </w:p>
    <w:p w:rsidR="00416CFC" w:rsidRPr="00133960" w:rsidRDefault="00416CFC" w:rsidP="00133960">
      <w:pPr>
        <w:pStyle w:val="BodyText"/>
        <w:spacing w:after="0"/>
        <w:ind w:left="360"/>
        <w:rPr>
          <w:rFonts w:asciiTheme="minorHAnsi" w:hAnsiTheme="minorHAnsi"/>
          <w:color w:val="000000"/>
          <w:szCs w:val="24"/>
          <w:shd w:val="clear" w:color="auto" w:fill="FFFFFF"/>
        </w:rPr>
      </w:pPr>
    </w:p>
    <w:p w:rsidR="00133960" w:rsidRDefault="0054596A" w:rsidP="00416CFC">
      <w:pPr>
        <w:pStyle w:val="BodyText"/>
        <w:numPr>
          <w:ilvl w:val="0"/>
          <w:numId w:val="15"/>
        </w:numPr>
        <w:spacing w:after="0"/>
        <w:rPr>
          <w:rFonts w:asciiTheme="minorHAnsi" w:hAnsiTheme="minorHAnsi"/>
          <w:color w:val="000000"/>
          <w:szCs w:val="24"/>
          <w:shd w:val="clear" w:color="auto" w:fill="FFFFFF"/>
        </w:rPr>
      </w:pPr>
      <w:hyperlink r:id="rId15" w:history="1">
        <w:r w:rsidR="00416CFC" w:rsidRPr="00416CFC">
          <w:rPr>
            <w:rStyle w:val="Hyperlink"/>
            <w:rFonts w:asciiTheme="minorHAnsi" w:hAnsiTheme="minorHAnsi"/>
            <w:szCs w:val="24"/>
            <w:shd w:val="clear" w:color="auto" w:fill="FFFFFF"/>
          </w:rPr>
          <w:t>Middle School Matters</w:t>
        </w:r>
      </w:hyperlink>
    </w:p>
    <w:p w:rsidR="00416CFC" w:rsidRPr="00416CFC" w:rsidRDefault="00416CFC" w:rsidP="00416CFC">
      <w:pPr>
        <w:pStyle w:val="BodyText"/>
        <w:spacing w:after="0"/>
        <w:ind w:left="360"/>
        <w:rPr>
          <w:rFonts w:asciiTheme="minorHAnsi" w:hAnsiTheme="minorHAnsi"/>
          <w:color w:val="000000"/>
          <w:szCs w:val="24"/>
          <w:shd w:val="clear" w:color="auto" w:fill="FFFFFF"/>
        </w:rPr>
      </w:pPr>
      <w:r w:rsidRPr="00416CFC">
        <w:rPr>
          <w:rFonts w:asciiTheme="minorHAnsi" w:hAnsiTheme="minorHAnsi"/>
          <w:color w:val="333333"/>
          <w:szCs w:val="24"/>
          <w:shd w:val="clear" w:color="auto" w:fill="FFFFFF"/>
        </w:rPr>
        <w:t xml:space="preserve">The Middle School Matters Institute (MSMI), directed by Dr. </w:t>
      </w:r>
      <w:proofErr w:type="spellStart"/>
      <w:r w:rsidRPr="00416CFC">
        <w:rPr>
          <w:rFonts w:asciiTheme="minorHAnsi" w:hAnsiTheme="minorHAnsi"/>
          <w:color w:val="333333"/>
          <w:szCs w:val="24"/>
          <w:shd w:val="clear" w:color="auto" w:fill="FFFFFF"/>
        </w:rPr>
        <w:t>Sarojani</w:t>
      </w:r>
      <w:proofErr w:type="spellEnd"/>
      <w:r w:rsidRPr="00416CFC">
        <w:rPr>
          <w:rFonts w:asciiTheme="minorHAnsi" w:hAnsiTheme="minorHAnsi"/>
          <w:color w:val="333333"/>
          <w:szCs w:val="24"/>
          <w:shd w:val="clear" w:color="auto" w:fill="FFFFFF"/>
        </w:rPr>
        <w:t xml:space="preserve"> Mohammed, develops and disseminates resources that increase access to research on middle school improvement (grades 6–8) to increase the number of students well prepared to enter high school and earn a meaningful diploma. This institute is part of the George W. Bush Institute's</w:t>
      </w:r>
      <w:r>
        <w:rPr>
          <w:rFonts w:asciiTheme="minorHAnsi" w:hAnsiTheme="minorHAnsi"/>
          <w:color w:val="333333"/>
          <w:szCs w:val="24"/>
          <w:shd w:val="clear" w:color="auto" w:fill="FFFFFF"/>
        </w:rPr>
        <w:t xml:space="preserve"> </w:t>
      </w:r>
      <w:hyperlink r:id="rId16" w:history="1">
        <w:r w:rsidRPr="00416CFC">
          <w:rPr>
            <w:rStyle w:val="Hyperlink"/>
            <w:rFonts w:asciiTheme="minorHAnsi" w:hAnsiTheme="minorHAnsi"/>
            <w:color w:val="auto"/>
            <w:szCs w:val="24"/>
            <w:u w:val="none"/>
            <w:shd w:val="clear" w:color="auto" w:fill="FFFFFF"/>
          </w:rPr>
          <w:t>Middle School Matters</w:t>
        </w:r>
      </w:hyperlink>
      <w:r w:rsidRPr="00416CFC">
        <w:rPr>
          <w:rStyle w:val="apple-converted-space"/>
          <w:rFonts w:asciiTheme="minorHAnsi" w:hAnsiTheme="minorHAnsi"/>
          <w:color w:val="333333"/>
          <w:szCs w:val="24"/>
          <w:shd w:val="clear" w:color="auto" w:fill="FFFFFF"/>
        </w:rPr>
        <w:t> </w:t>
      </w:r>
      <w:r w:rsidRPr="00416CFC">
        <w:rPr>
          <w:rFonts w:asciiTheme="minorHAnsi" w:hAnsiTheme="minorHAnsi"/>
          <w:color w:val="333333"/>
          <w:szCs w:val="24"/>
          <w:shd w:val="clear" w:color="auto" w:fill="FFFFFF"/>
        </w:rPr>
        <w:t>program.</w:t>
      </w:r>
    </w:p>
    <w:sectPr w:rsidR="00416CFC" w:rsidRPr="00416CFC" w:rsidSect="000331DB">
      <w:headerReference w:type="even" r:id="rId17"/>
      <w:headerReference w:type="default" r:id="rId18"/>
      <w:footerReference w:type="default" r:id="rId19"/>
      <w:type w:val="continuous"/>
      <w:pgSz w:w="12240" w:h="15840" w:code="1"/>
      <w:pgMar w:top="1440" w:right="99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96A" w:rsidRDefault="0054596A" w:rsidP="007047EA">
      <w:pPr>
        <w:pStyle w:val="BalloonText"/>
      </w:pPr>
      <w:r>
        <w:separator/>
      </w:r>
    </w:p>
    <w:p w:rsidR="0054596A" w:rsidRDefault="0054596A"/>
  </w:endnote>
  <w:endnote w:type="continuationSeparator" w:id="0">
    <w:p w:rsidR="0054596A" w:rsidRDefault="0054596A" w:rsidP="007047EA">
      <w:pPr>
        <w:pStyle w:val="BalloonText"/>
      </w:pPr>
      <w:r>
        <w:continuationSeparator/>
      </w:r>
    </w:p>
    <w:p w:rsidR="0054596A" w:rsidRDefault="00545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8E7B2D" w:rsidRDefault="00EA6046" w:rsidP="008E7B2D">
    <w:pPr>
      <w:pStyle w:val="Footer"/>
      <w:pBdr>
        <w:top w:val="single" w:sz="6" w:space="1" w:color="336699"/>
      </w:pBdr>
      <w:tabs>
        <w:tab w:val="clear" w:pos="4320"/>
        <w:tab w:val="clear" w:pos="8640"/>
        <w:tab w:val="center" w:pos="4860"/>
        <w:tab w:val="right" w:pos="9360"/>
      </w:tabs>
      <w:jc w:val="left"/>
      <w:rPr>
        <w:color w:val="auto"/>
      </w:rPr>
    </w:pPr>
    <w:r>
      <w:rPr>
        <w:color w:val="auto"/>
      </w:rPr>
      <w:t>P</w:t>
    </w:r>
    <w:r w:rsidR="00E55DCF">
      <w:rPr>
        <w:color w:val="auto"/>
      </w:rPr>
      <w:t>DE</w:t>
    </w:r>
    <w:r w:rsidR="00E6055F" w:rsidRPr="008E7B2D">
      <w:rPr>
        <w:color w:val="auto"/>
      </w:rPr>
      <w:tab/>
    </w:r>
    <w:r w:rsidR="00E6055F" w:rsidRPr="008E7B2D">
      <w:rPr>
        <w:color w:val="auto"/>
      </w:rPr>
      <w:tab/>
      <w:t xml:space="preserve">Page </w:t>
    </w:r>
    <w:r w:rsidR="00E14E94" w:rsidRPr="008E7B2D">
      <w:rPr>
        <w:color w:val="auto"/>
      </w:rPr>
      <w:fldChar w:fldCharType="begin"/>
    </w:r>
    <w:r w:rsidR="00E6055F" w:rsidRPr="008E7B2D">
      <w:rPr>
        <w:color w:val="auto"/>
      </w:rPr>
      <w:instrText xml:space="preserve"> PAGE </w:instrText>
    </w:r>
    <w:r w:rsidR="00E14E94" w:rsidRPr="008E7B2D">
      <w:rPr>
        <w:color w:val="auto"/>
      </w:rPr>
      <w:fldChar w:fldCharType="separate"/>
    </w:r>
    <w:r w:rsidR="00D33B03">
      <w:rPr>
        <w:noProof/>
        <w:color w:val="auto"/>
      </w:rPr>
      <w:t>2</w:t>
    </w:r>
    <w:r w:rsidR="00E14E94" w:rsidRPr="008E7B2D">
      <w:rPr>
        <w:color w:val="auto"/>
      </w:rPr>
      <w:fldChar w:fldCharType="end"/>
    </w:r>
    <w:r w:rsidR="00E6055F" w:rsidRPr="008E7B2D">
      <w:rPr>
        <w:color w:val="auto"/>
      </w:rPr>
      <w:t xml:space="preserve"> of </w:t>
    </w:r>
    <w:r w:rsidR="00E14E94" w:rsidRPr="008E7B2D">
      <w:rPr>
        <w:color w:val="auto"/>
      </w:rPr>
      <w:fldChar w:fldCharType="begin"/>
    </w:r>
    <w:r w:rsidR="00E6055F" w:rsidRPr="008E7B2D">
      <w:rPr>
        <w:color w:val="auto"/>
      </w:rPr>
      <w:instrText xml:space="preserve"> NUMPAGES </w:instrText>
    </w:r>
    <w:r w:rsidR="00E14E94" w:rsidRPr="008E7B2D">
      <w:rPr>
        <w:color w:val="auto"/>
      </w:rPr>
      <w:fldChar w:fldCharType="separate"/>
    </w:r>
    <w:r w:rsidR="00D33B03">
      <w:rPr>
        <w:noProof/>
        <w:color w:val="auto"/>
      </w:rPr>
      <w:t>2</w:t>
    </w:r>
    <w:r w:rsidR="00E14E94" w:rsidRPr="008E7B2D">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96A" w:rsidRDefault="0054596A" w:rsidP="007047EA">
      <w:pPr>
        <w:pStyle w:val="BalloonText"/>
      </w:pPr>
      <w:r>
        <w:separator/>
      </w:r>
    </w:p>
    <w:p w:rsidR="0054596A" w:rsidRDefault="0054596A"/>
  </w:footnote>
  <w:footnote w:type="continuationSeparator" w:id="0">
    <w:p w:rsidR="0054596A" w:rsidRDefault="0054596A" w:rsidP="007047EA">
      <w:pPr>
        <w:pStyle w:val="BalloonText"/>
      </w:pPr>
      <w:r>
        <w:continuationSeparator/>
      </w:r>
    </w:p>
    <w:p w:rsidR="0054596A" w:rsidRDefault="005459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400" w:rsidRDefault="002E4FDF">
    <w:pPr>
      <w:pStyle w:val="Header"/>
    </w:pPr>
    <w:r>
      <w:rPr>
        <w:noProof/>
      </w:rPr>
      <w:drawing>
        <wp:inline distT="0" distB="0" distL="0" distR="0" wp14:anchorId="3F2F6F8D" wp14:editId="19D7405A">
          <wp:extent cx="5943600"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1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Default="00E60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5F" w:rsidRPr="00FA4DBD" w:rsidRDefault="00E6055F" w:rsidP="00AC70E4">
    <w:pPr>
      <w:pStyle w:val="Header"/>
    </w:pPr>
    <w:r w:rsidRPr="00AC70E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73FB"/>
    <w:multiLevelType w:val="hybridMultilevel"/>
    <w:tmpl w:val="C5F82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65D01"/>
    <w:multiLevelType w:val="hybridMultilevel"/>
    <w:tmpl w:val="FFCE429A"/>
    <w:lvl w:ilvl="0" w:tplc="8AC89A1E">
      <w:start w:val="1"/>
      <w:numFmt w:val="bullet"/>
      <w:pStyle w:val="Bullet"/>
      <w:lvlText w:val=""/>
      <w:lvlJc w:val="left"/>
      <w:pPr>
        <w:tabs>
          <w:tab w:val="num" w:pos="1152"/>
        </w:tabs>
        <w:ind w:left="1152" w:hanging="432"/>
      </w:pPr>
      <w:rPr>
        <w:rFonts w:ascii="Wingdings 2" w:hAnsi="Wingdings 2" w:hint="default"/>
        <w:color w:val="466598"/>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04E14E6"/>
    <w:multiLevelType w:val="multilevel"/>
    <w:tmpl w:val="0409001D"/>
    <w:name w:val="B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15F50E2"/>
    <w:multiLevelType w:val="hybridMultilevel"/>
    <w:tmpl w:val="736EA21C"/>
    <w:lvl w:ilvl="0" w:tplc="8E4471B6">
      <w:start w:val="1"/>
      <w:numFmt w:val="bullet"/>
      <w:lvlText w:val="•"/>
      <w:lvlJc w:val="left"/>
      <w:pPr>
        <w:tabs>
          <w:tab w:val="num" w:pos="720"/>
        </w:tabs>
        <w:ind w:left="720" w:hanging="360"/>
      </w:pPr>
      <w:rPr>
        <w:rFonts w:ascii="Arial" w:hAnsi="Arial" w:hint="default"/>
      </w:rPr>
    </w:lvl>
    <w:lvl w:ilvl="1" w:tplc="CA8A9A94" w:tentative="1">
      <w:start w:val="1"/>
      <w:numFmt w:val="bullet"/>
      <w:lvlText w:val="•"/>
      <w:lvlJc w:val="left"/>
      <w:pPr>
        <w:tabs>
          <w:tab w:val="num" w:pos="1440"/>
        </w:tabs>
        <w:ind w:left="1440" w:hanging="360"/>
      </w:pPr>
      <w:rPr>
        <w:rFonts w:ascii="Arial" w:hAnsi="Arial" w:hint="default"/>
      </w:rPr>
    </w:lvl>
    <w:lvl w:ilvl="2" w:tplc="A5ECF554" w:tentative="1">
      <w:start w:val="1"/>
      <w:numFmt w:val="bullet"/>
      <w:lvlText w:val="•"/>
      <w:lvlJc w:val="left"/>
      <w:pPr>
        <w:tabs>
          <w:tab w:val="num" w:pos="2160"/>
        </w:tabs>
        <w:ind w:left="2160" w:hanging="360"/>
      </w:pPr>
      <w:rPr>
        <w:rFonts w:ascii="Arial" w:hAnsi="Arial" w:hint="default"/>
      </w:rPr>
    </w:lvl>
    <w:lvl w:ilvl="3" w:tplc="61EC176C" w:tentative="1">
      <w:start w:val="1"/>
      <w:numFmt w:val="bullet"/>
      <w:lvlText w:val="•"/>
      <w:lvlJc w:val="left"/>
      <w:pPr>
        <w:tabs>
          <w:tab w:val="num" w:pos="2880"/>
        </w:tabs>
        <w:ind w:left="2880" w:hanging="360"/>
      </w:pPr>
      <w:rPr>
        <w:rFonts w:ascii="Arial" w:hAnsi="Arial" w:hint="default"/>
      </w:rPr>
    </w:lvl>
    <w:lvl w:ilvl="4" w:tplc="D9B6D1A8" w:tentative="1">
      <w:start w:val="1"/>
      <w:numFmt w:val="bullet"/>
      <w:lvlText w:val="•"/>
      <w:lvlJc w:val="left"/>
      <w:pPr>
        <w:tabs>
          <w:tab w:val="num" w:pos="3600"/>
        </w:tabs>
        <w:ind w:left="3600" w:hanging="360"/>
      </w:pPr>
      <w:rPr>
        <w:rFonts w:ascii="Arial" w:hAnsi="Arial" w:hint="default"/>
      </w:rPr>
    </w:lvl>
    <w:lvl w:ilvl="5" w:tplc="B512E198" w:tentative="1">
      <w:start w:val="1"/>
      <w:numFmt w:val="bullet"/>
      <w:lvlText w:val="•"/>
      <w:lvlJc w:val="left"/>
      <w:pPr>
        <w:tabs>
          <w:tab w:val="num" w:pos="4320"/>
        </w:tabs>
        <w:ind w:left="4320" w:hanging="360"/>
      </w:pPr>
      <w:rPr>
        <w:rFonts w:ascii="Arial" w:hAnsi="Arial" w:hint="default"/>
      </w:rPr>
    </w:lvl>
    <w:lvl w:ilvl="6" w:tplc="4028B992" w:tentative="1">
      <w:start w:val="1"/>
      <w:numFmt w:val="bullet"/>
      <w:lvlText w:val="•"/>
      <w:lvlJc w:val="left"/>
      <w:pPr>
        <w:tabs>
          <w:tab w:val="num" w:pos="5040"/>
        </w:tabs>
        <w:ind w:left="5040" w:hanging="360"/>
      </w:pPr>
      <w:rPr>
        <w:rFonts w:ascii="Arial" w:hAnsi="Arial" w:hint="default"/>
      </w:rPr>
    </w:lvl>
    <w:lvl w:ilvl="7" w:tplc="9BA809B2" w:tentative="1">
      <w:start w:val="1"/>
      <w:numFmt w:val="bullet"/>
      <w:lvlText w:val="•"/>
      <w:lvlJc w:val="left"/>
      <w:pPr>
        <w:tabs>
          <w:tab w:val="num" w:pos="5760"/>
        </w:tabs>
        <w:ind w:left="5760" w:hanging="360"/>
      </w:pPr>
      <w:rPr>
        <w:rFonts w:ascii="Arial" w:hAnsi="Arial" w:hint="default"/>
      </w:rPr>
    </w:lvl>
    <w:lvl w:ilvl="8" w:tplc="54DAA9CE" w:tentative="1">
      <w:start w:val="1"/>
      <w:numFmt w:val="bullet"/>
      <w:lvlText w:val="•"/>
      <w:lvlJc w:val="left"/>
      <w:pPr>
        <w:tabs>
          <w:tab w:val="num" w:pos="6480"/>
        </w:tabs>
        <w:ind w:left="6480" w:hanging="360"/>
      </w:pPr>
      <w:rPr>
        <w:rFonts w:ascii="Arial" w:hAnsi="Arial" w:hint="default"/>
      </w:rPr>
    </w:lvl>
  </w:abstractNum>
  <w:abstractNum w:abstractNumId="4">
    <w:nsid w:val="40DD3220"/>
    <w:multiLevelType w:val="multilevel"/>
    <w:tmpl w:val="C85E33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b/>
        <w:sz w:val="30"/>
        <w:szCs w:val="3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417153C8"/>
    <w:multiLevelType w:val="hybridMultilevel"/>
    <w:tmpl w:val="0172B532"/>
    <w:lvl w:ilvl="0" w:tplc="E3BAFCDE">
      <w:start w:val="1"/>
      <w:numFmt w:val="bullet"/>
      <w:pStyle w:val="Tablebullet"/>
      <w:lvlText w:val=""/>
      <w:lvlJc w:val="left"/>
      <w:pPr>
        <w:tabs>
          <w:tab w:val="num" w:pos="1800"/>
        </w:tabs>
        <w:ind w:left="180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0E09E8"/>
    <w:multiLevelType w:val="hybridMultilevel"/>
    <w:tmpl w:val="53789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84E3B"/>
    <w:multiLevelType w:val="hybridMultilevel"/>
    <w:tmpl w:val="F05CBC22"/>
    <w:lvl w:ilvl="0" w:tplc="E0802A26">
      <w:start w:val="1"/>
      <w:numFmt w:val="decimal"/>
      <w:pStyle w:val="Table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F71E4C"/>
    <w:multiLevelType w:val="hybridMultilevel"/>
    <w:tmpl w:val="E25C7D8E"/>
    <w:lvl w:ilvl="0" w:tplc="10B2E494">
      <w:start w:val="1"/>
      <w:numFmt w:val="bullet"/>
      <w:lvlText w:val="•"/>
      <w:lvlJc w:val="left"/>
      <w:pPr>
        <w:tabs>
          <w:tab w:val="num" w:pos="720"/>
        </w:tabs>
        <w:ind w:left="720" w:hanging="360"/>
      </w:pPr>
      <w:rPr>
        <w:rFonts w:ascii="Arial" w:hAnsi="Arial" w:hint="default"/>
      </w:rPr>
    </w:lvl>
    <w:lvl w:ilvl="1" w:tplc="9CC602C6">
      <w:start w:val="1"/>
      <w:numFmt w:val="bullet"/>
      <w:lvlText w:val="•"/>
      <w:lvlJc w:val="left"/>
      <w:pPr>
        <w:tabs>
          <w:tab w:val="num" w:pos="1440"/>
        </w:tabs>
        <w:ind w:left="1440" w:hanging="360"/>
      </w:pPr>
      <w:rPr>
        <w:rFonts w:ascii="Arial" w:hAnsi="Arial" w:hint="default"/>
      </w:rPr>
    </w:lvl>
    <w:lvl w:ilvl="2" w:tplc="B19E9678" w:tentative="1">
      <w:start w:val="1"/>
      <w:numFmt w:val="bullet"/>
      <w:lvlText w:val="•"/>
      <w:lvlJc w:val="left"/>
      <w:pPr>
        <w:tabs>
          <w:tab w:val="num" w:pos="2160"/>
        </w:tabs>
        <w:ind w:left="2160" w:hanging="360"/>
      </w:pPr>
      <w:rPr>
        <w:rFonts w:ascii="Arial" w:hAnsi="Arial" w:hint="default"/>
      </w:rPr>
    </w:lvl>
    <w:lvl w:ilvl="3" w:tplc="EAAEA2C0" w:tentative="1">
      <w:start w:val="1"/>
      <w:numFmt w:val="bullet"/>
      <w:lvlText w:val="•"/>
      <w:lvlJc w:val="left"/>
      <w:pPr>
        <w:tabs>
          <w:tab w:val="num" w:pos="2880"/>
        </w:tabs>
        <w:ind w:left="2880" w:hanging="360"/>
      </w:pPr>
      <w:rPr>
        <w:rFonts w:ascii="Arial" w:hAnsi="Arial" w:hint="default"/>
      </w:rPr>
    </w:lvl>
    <w:lvl w:ilvl="4" w:tplc="3FD06C30" w:tentative="1">
      <w:start w:val="1"/>
      <w:numFmt w:val="bullet"/>
      <w:lvlText w:val="•"/>
      <w:lvlJc w:val="left"/>
      <w:pPr>
        <w:tabs>
          <w:tab w:val="num" w:pos="3600"/>
        </w:tabs>
        <w:ind w:left="3600" w:hanging="360"/>
      </w:pPr>
      <w:rPr>
        <w:rFonts w:ascii="Arial" w:hAnsi="Arial" w:hint="default"/>
      </w:rPr>
    </w:lvl>
    <w:lvl w:ilvl="5" w:tplc="CDACC0BE" w:tentative="1">
      <w:start w:val="1"/>
      <w:numFmt w:val="bullet"/>
      <w:lvlText w:val="•"/>
      <w:lvlJc w:val="left"/>
      <w:pPr>
        <w:tabs>
          <w:tab w:val="num" w:pos="4320"/>
        </w:tabs>
        <w:ind w:left="4320" w:hanging="360"/>
      </w:pPr>
      <w:rPr>
        <w:rFonts w:ascii="Arial" w:hAnsi="Arial" w:hint="default"/>
      </w:rPr>
    </w:lvl>
    <w:lvl w:ilvl="6" w:tplc="B2969F46" w:tentative="1">
      <w:start w:val="1"/>
      <w:numFmt w:val="bullet"/>
      <w:lvlText w:val="•"/>
      <w:lvlJc w:val="left"/>
      <w:pPr>
        <w:tabs>
          <w:tab w:val="num" w:pos="5040"/>
        </w:tabs>
        <w:ind w:left="5040" w:hanging="360"/>
      </w:pPr>
      <w:rPr>
        <w:rFonts w:ascii="Arial" w:hAnsi="Arial" w:hint="default"/>
      </w:rPr>
    </w:lvl>
    <w:lvl w:ilvl="7" w:tplc="CAC8E680" w:tentative="1">
      <w:start w:val="1"/>
      <w:numFmt w:val="bullet"/>
      <w:lvlText w:val="•"/>
      <w:lvlJc w:val="left"/>
      <w:pPr>
        <w:tabs>
          <w:tab w:val="num" w:pos="5760"/>
        </w:tabs>
        <w:ind w:left="5760" w:hanging="360"/>
      </w:pPr>
      <w:rPr>
        <w:rFonts w:ascii="Arial" w:hAnsi="Arial" w:hint="default"/>
      </w:rPr>
    </w:lvl>
    <w:lvl w:ilvl="8" w:tplc="565ED2BC" w:tentative="1">
      <w:start w:val="1"/>
      <w:numFmt w:val="bullet"/>
      <w:lvlText w:val="•"/>
      <w:lvlJc w:val="left"/>
      <w:pPr>
        <w:tabs>
          <w:tab w:val="num" w:pos="6480"/>
        </w:tabs>
        <w:ind w:left="6480" w:hanging="360"/>
      </w:pPr>
      <w:rPr>
        <w:rFonts w:ascii="Arial" w:hAnsi="Arial" w:hint="default"/>
      </w:rPr>
    </w:lvl>
  </w:abstractNum>
  <w:abstractNum w:abstractNumId="9">
    <w:nsid w:val="5C532B69"/>
    <w:multiLevelType w:val="hybridMultilevel"/>
    <w:tmpl w:val="C1C88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9586B"/>
    <w:multiLevelType w:val="hybridMultilevel"/>
    <w:tmpl w:val="F0905BDC"/>
    <w:lvl w:ilvl="0" w:tplc="92069854">
      <w:start w:val="1"/>
      <w:numFmt w:val="upperLetter"/>
      <w:pStyle w:val="Appendices"/>
      <w:lvlText w:val="Appendix %1:  "/>
      <w:lvlJc w:val="left"/>
      <w:pPr>
        <w:tabs>
          <w:tab w:val="num" w:pos="360"/>
        </w:tabs>
        <w:ind w:left="360" w:hanging="360"/>
      </w:pPr>
      <w:rPr>
        <w:rFonts w:ascii="Calibri" w:hAnsi="Calibri" w:hint="default"/>
        <w:b/>
        <w:i w:val="0"/>
        <w:color w:val="336699"/>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65117C"/>
    <w:multiLevelType w:val="hybridMultilevel"/>
    <w:tmpl w:val="095A310E"/>
    <w:lvl w:ilvl="0" w:tplc="48928F48">
      <w:start w:val="1"/>
      <w:numFmt w:val="decimal"/>
      <w:pStyle w:val="NumberedList"/>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A77CE0"/>
    <w:multiLevelType w:val="hybridMultilevel"/>
    <w:tmpl w:val="0554DAAC"/>
    <w:lvl w:ilvl="0" w:tplc="775C8CCA">
      <w:start w:val="1"/>
      <w:numFmt w:val="bullet"/>
      <w:lvlText w:val="•"/>
      <w:lvlJc w:val="left"/>
      <w:pPr>
        <w:tabs>
          <w:tab w:val="num" w:pos="720"/>
        </w:tabs>
        <w:ind w:left="720" w:hanging="360"/>
      </w:pPr>
      <w:rPr>
        <w:rFonts w:ascii="Arial" w:hAnsi="Arial" w:hint="default"/>
      </w:rPr>
    </w:lvl>
    <w:lvl w:ilvl="1" w:tplc="840E86A8" w:tentative="1">
      <w:start w:val="1"/>
      <w:numFmt w:val="bullet"/>
      <w:lvlText w:val="•"/>
      <w:lvlJc w:val="left"/>
      <w:pPr>
        <w:tabs>
          <w:tab w:val="num" w:pos="1440"/>
        </w:tabs>
        <w:ind w:left="1440" w:hanging="360"/>
      </w:pPr>
      <w:rPr>
        <w:rFonts w:ascii="Arial" w:hAnsi="Arial" w:hint="default"/>
      </w:rPr>
    </w:lvl>
    <w:lvl w:ilvl="2" w:tplc="5776D336" w:tentative="1">
      <w:start w:val="1"/>
      <w:numFmt w:val="bullet"/>
      <w:lvlText w:val="•"/>
      <w:lvlJc w:val="left"/>
      <w:pPr>
        <w:tabs>
          <w:tab w:val="num" w:pos="2160"/>
        </w:tabs>
        <w:ind w:left="2160" w:hanging="360"/>
      </w:pPr>
      <w:rPr>
        <w:rFonts w:ascii="Arial" w:hAnsi="Arial" w:hint="default"/>
      </w:rPr>
    </w:lvl>
    <w:lvl w:ilvl="3" w:tplc="778CA0DE" w:tentative="1">
      <w:start w:val="1"/>
      <w:numFmt w:val="bullet"/>
      <w:lvlText w:val="•"/>
      <w:lvlJc w:val="left"/>
      <w:pPr>
        <w:tabs>
          <w:tab w:val="num" w:pos="2880"/>
        </w:tabs>
        <w:ind w:left="2880" w:hanging="360"/>
      </w:pPr>
      <w:rPr>
        <w:rFonts w:ascii="Arial" w:hAnsi="Arial" w:hint="default"/>
      </w:rPr>
    </w:lvl>
    <w:lvl w:ilvl="4" w:tplc="E9C4B880" w:tentative="1">
      <w:start w:val="1"/>
      <w:numFmt w:val="bullet"/>
      <w:lvlText w:val="•"/>
      <w:lvlJc w:val="left"/>
      <w:pPr>
        <w:tabs>
          <w:tab w:val="num" w:pos="3600"/>
        </w:tabs>
        <w:ind w:left="3600" w:hanging="360"/>
      </w:pPr>
      <w:rPr>
        <w:rFonts w:ascii="Arial" w:hAnsi="Arial" w:hint="default"/>
      </w:rPr>
    </w:lvl>
    <w:lvl w:ilvl="5" w:tplc="84204294" w:tentative="1">
      <w:start w:val="1"/>
      <w:numFmt w:val="bullet"/>
      <w:lvlText w:val="•"/>
      <w:lvlJc w:val="left"/>
      <w:pPr>
        <w:tabs>
          <w:tab w:val="num" w:pos="4320"/>
        </w:tabs>
        <w:ind w:left="4320" w:hanging="360"/>
      </w:pPr>
      <w:rPr>
        <w:rFonts w:ascii="Arial" w:hAnsi="Arial" w:hint="default"/>
      </w:rPr>
    </w:lvl>
    <w:lvl w:ilvl="6" w:tplc="A2AA02A2" w:tentative="1">
      <w:start w:val="1"/>
      <w:numFmt w:val="bullet"/>
      <w:lvlText w:val="•"/>
      <w:lvlJc w:val="left"/>
      <w:pPr>
        <w:tabs>
          <w:tab w:val="num" w:pos="5040"/>
        </w:tabs>
        <w:ind w:left="5040" w:hanging="360"/>
      </w:pPr>
      <w:rPr>
        <w:rFonts w:ascii="Arial" w:hAnsi="Arial" w:hint="default"/>
      </w:rPr>
    </w:lvl>
    <w:lvl w:ilvl="7" w:tplc="395A7CAE" w:tentative="1">
      <w:start w:val="1"/>
      <w:numFmt w:val="bullet"/>
      <w:lvlText w:val="•"/>
      <w:lvlJc w:val="left"/>
      <w:pPr>
        <w:tabs>
          <w:tab w:val="num" w:pos="5760"/>
        </w:tabs>
        <w:ind w:left="5760" w:hanging="360"/>
      </w:pPr>
      <w:rPr>
        <w:rFonts w:ascii="Arial" w:hAnsi="Arial" w:hint="default"/>
      </w:rPr>
    </w:lvl>
    <w:lvl w:ilvl="8" w:tplc="B628C722" w:tentative="1">
      <w:start w:val="1"/>
      <w:numFmt w:val="bullet"/>
      <w:lvlText w:val="•"/>
      <w:lvlJc w:val="left"/>
      <w:pPr>
        <w:tabs>
          <w:tab w:val="num" w:pos="6480"/>
        </w:tabs>
        <w:ind w:left="6480" w:hanging="360"/>
      </w:pPr>
      <w:rPr>
        <w:rFonts w:ascii="Arial" w:hAnsi="Arial" w:hint="default"/>
      </w:rPr>
    </w:lvl>
  </w:abstractNum>
  <w:abstractNum w:abstractNumId="13">
    <w:nsid w:val="6BFA3190"/>
    <w:multiLevelType w:val="hybridMultilevel"/>
    <w:tmpl w:val="21BC9790"/>
    <w:lvl w:ilvl="0" w:tplc="0CFA2D94">
      <w:start w:val="1"/>
      <w:numFmt w:val="bullet"/>
      <w:lvlText w:val="•"/>
      <w:lvlJc w:val="left"/>
      <w:pPr>
        <w:tabs>
          <w:tab w:val="num" w:pos="720"/>
        </w:tabs>
        <w:ind w:left="720" w:hanging="360"/>
      </w:pPr>
      <w:rPr>
        <w:rFonts w:ascii="Arial" w:hAnsi="Arial" w:hint="default"/>
      </w:rPr>
    </w:lvl>
    <w:lvl w:ilvl="1" w:tplc="E2C8BCF8" w:tentative="1">
      <w:start w:val="1"/>
      <w:numFmt w:val="bullet"/>
      <w:lvlText w:val="•"/>
      <w:lvlJc w:val="left"/>
      <w:pPr>
        <w:tabs>
          <w:tab w:val="num" w:pos="1440"/>
        </w:tabs>
        <w:ind w:left="1440" w:hanging="360"/>
      </w:pPr>
      <w:rPr>
        <w:rFonts w:ascii="Arial" w:hAnsi="Arial" w:hint="default"/>
      </w:rPr>
    </w:lvl>
    <w:lvl w:ilvl="2" w:tplc="F864C4AA" w:tentative="1">
      <w:start w:val="1"/>
      <w:numFmt w:val="bullet"/>
      <w:lvlText w:val="•"/>
      <w:lvlJc w:val="left"/>
      <w:pPr>
        <w:tabs>
          <w:tab w:val="num" w:pos="2160"/>
        </w:tabs>
        <w:ind w:left="2160" w:hanging="360"/>
      </w:pPr>
      <w:rPr>
        <w:rFonts w:ascii="Arial" w:hAnsi="Arial" w:hint="default"/>
      </w:rPr>
    </w:lvl>
    <w:lvl w:ilvl="3" w:tplc="424608F6" w:tentative="1">
      <w:start w:val="1"/>
      <w:numFmt w:val="bullet"/>
      <w:lvlText w:val="•"/>
      <w:lvlJc w:val="left"/>
      <w:pPr>
        <w:tabs>
          <w:tab w:val="num" w:pos="2880"/>
        </w:tabs>
        <w:ind w:left="2880" w:hanging="360"/>
      </w:pPr>
      <w:rPr>
        <w:rFonts w:ascii="Arial" w:hAnsi="Arial" w:hint="default"/>
      </w:rPr>
    </w:lvl>
    <w:lvl w:ilvl="4" w:tplc="1A5CA8BC" w:tentative="1">
      <w:start w:val="1"/>
      <w:numFmt w:val="bullet"/>
      <w:lvlText w:val="•"/>
      <w:lvlJc w:val="left"/>
      <w:pPr>
        <w:tabs>
          <w:tab w:val="num" w:pos="3600"/>
        </w:tabs>
        <w:ind w:left="3600" w:hanging="360"/>
      </w:pPr>
      <w:rPr>
        <w:rFonts w:ascii="Arial" w:hAnsi="Arial" w:hint="default"/>
      </w:rPr>
    </w:lvl>
    <w:lvl w:ilvl="5" w:tplc="B9D23730" w:tentative="1">
      <w:start w:val="1"/>
      <w:numFmt w:val="bullet"/>
      <w:lvlText w:val="•"/>
      <w:lvlJc w:val="left"/>
      <w:pPr>
        <w:tabs>
          <w:tab w:val="num" w:pos="4320"/>
        </w:tabs>
        <w:ind w:left="4320" w:hanging="360"/>
      </w:pPr>
      <w:rPr>
        <w:rFonts w:ascii="Arial" w:hAnsi="Arial" w:hint="default"/>
      </w:rPr>
    </w:lvl>
    <w:lvl w:ilvl="6" w:tplc="7670176E" w:tentative="1">
      <w:start w:val="1"/>
      <w:numFmt w:val="bullet"/>
      <w:lvlText w:val="•"/>
      <w:lvlJc w:val="left"/>
      <w:pPr>
        <w:tabs>
          <w:tab w:val="num" w:pos="5040"/>
        </w:tabs>
        <w:ind w:left="5040" w:hanging="360"/>
      </w:pPr>
      <w:rPr>
        <w:rFonts w:ascii="Arial" w:hAnsi="Arial" w:hint="default"/>
      </w:rPr>
    </w:lvl>
    <w:lvl w:ilvl="7" w:tplc="54AE1E50" w:tentative="1">
      <w:start w:val="1"/>
      <w:numFmt w:val="bullet"/>
      <w:lvlText w:val="•"/>
      <w:lvlJc w:val="left"/>
      <w:pPr>
        <w:tabs>
          <w:tab w:val="num" w:pos="5760"/>
        </w:tabs>
        <w:ind w:left="5760" w:hanging="360"/>
      </w:pPr>
      <w:rPr>
        <w:rFonts w:ascii="Arial" w:hAnsi="Arial" w:hint="default"/>
      </w:rPr>
    </w:lvl>
    <w:lvl w:ilvl="8" w:tplc="6CE86EBC" w:tentative="1">
      <w:start w:val="1"/>
      <w:numFmt w:val="bullet"/>
      <w:lvlText w:val="•"/>
      <w:lvlJc w:val="left"/>
      <w:pPr>
        <w:tabs>
          <w:tab w:val="num" w:pos="6480"/>
        </w:tabs>
        <w:ind w:left="6480" w:hanging="360"/>
      </w:pPr>
      <w:rPr>
        <w:rFonts w:ascii="Arial" w:hAnsi="Arial" w:hint="default"/>
      </w:rPr>
    </w:lvl>
  </w:abstractNum>
  <w:abstractNum w:abstractNumId="14">
    <w:nsid w:val="6DCD2008"/>
    <w:multiLevelType w:val="hybridMultilevel"/>
    <w:tmpl w:val="BE7AEDDE"/>
    <w:name w:val="BC"/>
    <w:lvl w:ilvl="0" w:tplc="21448412">
      <w:start w:val="1"/>
      <w:numFmt w:val="bullet"/>
      <w:pStyle w:val="Bullet2"/>
      <w:lvlText w:val=""/>
      <w:lvlJc w:val="left"/>
      <w:pPr>
        <w:tabs>
          <w:tab w:val="num" w:pos="1440"/>
        </w:tabs>
        <w:ind w:left="1440" w:hanging="360"/>
      </w:pPr>
      <w:rPr>
        <w:rFonts w:ascii="Wingdings 2" w:hAnsi="Wingdings 2" w:hint="default"/>
        <w:color w:val="336699"/>
        <w:sz w:val="22"/>
      </w:rPr>
    </w:lvl>
    <w:lvl w:ilvl="1" w:tplc="FFFFFFFF">
      <w:start w:val="1"/>
      <w:numFmt w:val="bullet"/>
      <w:lvlText w:val=""/>
      <w:lvlJc w:val="left"/>
      <w:pPr>
        <w:tabs>
          <w:tab w:val="num" w:pos="2160"/>
        </w:tabs>
        <w:ind w:left="2160" w:hanging="360"/>
      </w:pPr>
      <w:rPr>
        <w:rFonts w:ascii="Wingdings" w:hAnsi="Wingdings" w:hint="default"/>
        <w:color w:val="A4BBE0"/>
        <w:sz w:val="22"/>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796D1B10"/>
    <w:multiLevelType w:val="hybridMultilevel"/>
    <w:tmpl w:val="B2587E1A"/>
    <w:lvl w:ilvl="0" w:tplc="353A49BA">
      <w:start w:val="1"/>
      <w:numFmt w:val="decimal"/>
      <w:lvlText w:val="%1."/>
      <w:lvlJc w:val="left"/>
      <w:pPr>
        <w:tabs>
          <w:tab w:val="num" w:pos="720"/>
        </w:tabs>
        <w:ind w:left="720" w:hanging="360"/>
      </w:pPr>
    </w:lvl>
    <w:lvl w:ilvl="1" w:tplc="BEE4B56A" w:tentative="1">
      <w:start w:val="1"/>
      <w:numFmt w:val="decimal"/>
      <w:lvlText w:val="%2."/>
      <w:lvlJc w:val="left"/>
      <w:pPr>
        <w:tabs>
          <w:tab w:val="num" w:pos="1440"/>
        </w:tabs>
        <w:ind w:left="1440" w:hanging="360"/>
      </w:pPr>
    </w:lvl>
    <w:lvl w:ilvl="2" w:tplc="56E27DFE" w:tentative="1">
      <w:start w:val="1"/>
      <w:numFmt w:val="decimal"/>
      <w:lvlText w:val="%3."/>
      <w:lvlJc w:val="left"/>
      <w:pPr>
        <w:tabs>
          <w:tab w:val="num" w:pos="2160"/>
        </w:tabs>
        <w:ind w:left="2160" w:hanging="360"/>
      </w:pPr>
    </w:lvl>
    <w:lvl w:ilvl="3" w:tplc="D9040BEA" w:tentative="1">
      <w:start w:val="1"/>
      <w:numFmt w:val="decimal"/>
      <w:lvlText w:val="%4."/>
      <w:lvlJc w:val="left"/>
      <w:pPr>
        <w:tabs>
          <w:tab w:val="num" w:pos="2880"/>
        </w:tabs>
        <w:ind w:left="2880" w:hanging="360"/>
      </w:pPr>
    </w:lvl>
    <w:lvl w:ilvl="4" w:tplc="7E504A2E" w:tentative="1">
      <w:start w:val="1"/>
      <w:numFmt w:val="decimal"/>
      <w:lvlText w:val="%5."/>
      <w:lvlJc w:val="left"/>
      <w:pPr>
        <w:tabs>
          <w:tab w:val="num" w:pos="3600"/>
        </w:tabs>
        <w:ind w:left="3600" w:hanging="360"/>
      </w:pPr>
    </w:lvl>
    <w:lvl w:ilvl="5" w:tplc="21A4E09A" w:tentative="1">
      <w:start w:val="1"/>
      <w:numFmt w:val="decimal"/>
      <w:lvlText w:val="%6."/>
      <w:lvlJc w:val="left"/>
      <w:pPr>
        <w:tabs>
          <w:tab w:val="num" w:pos="4320"/>
        </w:tabs>
        <w:ind w:left="4320" w:hanging="360"/>
      </w:pPr>
    </w:lvl>
    <w:lvl w:ilvl="6" w:tplc="F1FCD4AC" w:tentative="1">
      <w:start w:val="1"/>
      <w:numFmt w:val="decimal"/>
      <w:lvlText w:val="%7."/>
      <w:lvlJc w:val="left"/>
      <w:pPr>
        <w:tabs>
          <w:tab w:val="num" w:pos="5040"/>
        </w:tabs>
        <w:ind w:left="5040" w:hanging="360"/>
      </w:pPr>
    </w:lvl>
    <w:lvl w:ilvl="7" w:tplc="451830E4" w:tentative="1">
      <w:start w:val="1"/>
      <w:numFmt w:val="decimal"/>
      <w:lvlText w:val="%8."/>
      <w:lvlJc w:val="left"/>
      <w:pPr>
        <w:tabs>
          <w:tab w:val="num" w:pos="5760"/>
        </w:tabs>
        <w:ind w:left="5760" w:hanging="360"/>
      </w:pPr>
    </w:lvl>
    <w:lvl w:ilvl="8" w:tplc="FA0EA07A" w:tentative="1">
      <w:start w:val="1"/>
      <w:numFmt w:val="decimal"/>
      <w:lvlText w:val="%9."/>
      <w:lvlJc w:val="left"/>
      <w:pPr>
        <w:tabs>
          <w:tab w:val="num" w:pos="6480"/>
        </w:tabs>
        <w:ind w:left="6480" w:hanging="360"/>
      </w:pPr>
    </w:lvl>
  </w:abstractNum>
  <w:num w:numId="1">
    <w:abstractNumId w:val="4"/>
  </w:num>
  <w:num w:numId="2">
    <w:abstractNumId w:val="11"/>
  </w:num>
  <w:num w:numId="3">
    <w:abstractNumId w:val="1"/>
  </w:num>
  <w:num w:numId="4">
    <w:abstractNumId w:val="14"/>
  </w:num>
  <w:num w:numId="5">
    <w:abstractNumId w:val="5"/>
  </w:num>
  <w:num w:numId="6">
    <w:abstractNumId w:val="7"/>
  </w:num>
  <w:num w:numId="7">
    <w:abstractNumId w:val="10"/>
  </w:num>
  <w:num w:numId="8">
    <w:abstractNumId w:val="6"/>
  </w:num>
  <w:num w:numId="9">
    <w:abstractNumId w:val="15"/>
  </w:num>
  <w:num w:numId="10">
    <w:abstractNumId w:val="0"/>
  </w:num>
  <w:num w:numId="11">
    <w:abstractNumId w:val="3"/>
  </w:num>
  <w:num w:numId="12">
    <w:abstractNumId w:val="8"/>
  </w:num>
  <w:num w:numId="13">
    <w:abstractNumId w:val="13"/>
  </w:num>
  <w:num w:numId="14">
    <w:abstractNumId w:val="12"/>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uzwZSTqy8cBInk2ihXcIFRTSJ7ce+TP1qy2IFL9/i4G3cTL6SXT3zrUPEwXVcUcxpPPNV5Ft2s8+o82FffJ7bQ==" w:salt="T+fAkpHyvswR9ZBnGEo6+A=="/>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400"/>
    <w:rsid w:val="000016B4"/>
    <w:rsid w:val="0000221C"/>
    <w:rsid w:val="0000434A"/>
    <w:rsid w:val="000052AA"/>
    <w:rsid w:val="00006042"/>
    <w:rsid w:val="00010FE0"/>
    <w:rsid w:val="00011C13"/>
    <w:rsid w:val="00012275"/>
    <w:rsid w:val="00014B15"/>
    <w:rsid w:val="000219A8"/>
    <w:rsid w:val="000222BF"/>
    <w:rsid w:val="00024D13"/>
    <w:rsid w:val="00026C47"/>
    <w:rsid w:val="00030218"/>
    <w:rsid w:val="00031CB1"/>
    <w:rsid w:val="000328E6"/>
    <w:rsid w:val="000331DB"/>
    <w:rsid w:val="0003521B"/>
    <w:rsid w:val="000379A5"/>
    <w:rsid w:val="00037D20"/>
    <w:rsid w:val="00037DE6"/>
    <w:rsid w:val="00041B9C"/>
    <w:rsid w:val="00046B76"/>
    <w:rsid w:val="00046C52"/>
    <w:rsid w:val="00053AD8"/>
    <w:rsid w:val="00054E83"/>
    <w:rsid w:val="00057A49"/>
    <w:rsid w:val="000602B5"/>
    <w:rsid w:val="00061C27"/>
    <w:rsid w:val="0006301A"/>
    <w:rsid w:val="000717F8"/>
    <w:rsid w:val="000718F6"/>
    <w:rsid w:val="00071F43"/>
    <w:rsid w:val="00072782"/>
    <w:rsid w:val="0007585A"/>
    <w:rsid w:val="00075917"/>
    <w:rsid w:val="00076258"/>
    <w:rsid w:val="00076575"/>
    <w:rsid w:val="00076C17"/>
    <w:rsid w:val="00076CCA"/>
    <w:rsid w:val="00081245"/>
    <w:rsid w:val="00082594"/>
    <w:rsid w:val="00082795"/>
    <w:rsid w:val="00083615"/>
    <w:rsid w:val="00084FDE"/>
    <w:rsid w:val="0008587A"/>
    <w:rsid w:val="000859FD"/>
    <w:rsid w:val="000859FF"/>
    <w:rsid w:val="0008785A"/>
    <w:rsid w:val="00087C70"/>
    <w:rsid w:val="0009262E"/>
    <w:rsid w:val="00094B39"/>
    <w:rsid w:val="000961BD"/>
    <w:rsid w:val="00097F7A"/>
    <w:rsid w:val="000A1F98"/>
    <w:rsid w:val="000A39A2"/>
    <w:rsid w:val="000A4109"/>
    <w:rsid w:val="000A4AD0"/>
    <w:rsid w:val="000A57EC"/>
    <w:rsid w:val="000A5F3C"/>
    <w:rsid w:val="000A7876"/>
    <w:rsid w:val="000B13A7"/>
    <w:rsid w:val="000B1AF6"/>
    <w:rsid w:val="000B4602"/>
    <w:rsid w:val="000B4AE4"/>
    <w:rsid w:val="000B4D6B"/>
    <w:rsid w:val="000B6097"/>
    <w:rsid w:val="000B79E1"/>
    <w:rsid w:val="000C1EA4"/>
    <w:rsid w:val="000C4F3F"/>
    <w:rsid w:val="000D2418"/>
    <w:rsid w:val="000D25E9"/>
    <w:rsid w:val="000D5B8F"/>
    <w:rsid w:val="000D5E9C"/>
    <w:rsid w:val="000D7E93"/>
    <w:rsid w:val="000F4C52"/>
    <w:rsid w:val="000F56D9"/>
    <w:rsid w:val="000F6432"/>
    <w:rsid w:val="000F695E"/>
    <w:rsid w:val="000F6A42"/>
    <w:rsid w:val="000F7005"/>
    <w:rsid w:val="000F7D2D"/>
    <w:rsid w:val="0010035A"/>
    <w:rsid w:val="00101E57"/>
    <w:rsid w:val="00103D2D"/>
    <w:rsid w:val="0010457E"/>
    <w:rsid w:val="00105004"/>
    <w:rsid w:val="001070F1"/>
    <w:rsid w:val="00111448"/>
    <w:rsid w:val="00112B9F"/>
    <w:rsid w:val="001146B9"/>
    <w:rsid w:val="00115390"/>
    <w:rsid w:val="00115B5F"/>
    <w:rsid w:val="00116652"/>
    <w:rsid w:val="001207B1"/>
    <w:rsid w:val="001210C7"/>
    <w:rsid w:val="00121304"/>
    <w:rsid w:val="00122AE6"/>
    <w:rsid w:val="001237FC"/>
    <w:rsid w:val="001243F0"/>
    <w:rsid w:val="0012467F"/>
    <w:rsid w:val="0012549F"/>
    <w:rsid w:val="00126232"/>
    <w:rsid w:val="00127413"/>
    <w:rsid w:val="00130333"/>
    <w:rsid w:val="00130819"/>
    <w:rsid w:val="001308E1"/>
    <w:rsid w:val="00130F24"/>
    <w:rsid w:val="0013184E"/>
    <w:rsid w:val="001323AB"/>
    <w:rsid w:val="00133960"/>
    <w:rsid w:val="00134E35"/>
    <w:rsid w:val="00136020"/>
    <w:rsid w:val="00137370"/>
    <w:rsid w:val="00137DE7"/>
    <w:rsid w:val="00140B3C"/>
    <w:rsid w:val="0014167F"/>
    <w:rsid w:val="00141FF0"/>
    <w:rsid w:val="00144124"/>
    <w:rsid w:val="0014477B"/>
    <w:rsid w:val="00153E4E"/>
    <w:rsid w:val="001555A5"/>
    <w:rsid w:val="00160BB9"/>
    <w:rsid w:val="0016133A"/>
    <w:rsid w:val="001617A5"/>
    <w:rsid w:val="00162935"/>
    <w:rsid w:val="00167814"/>
    <w:rsid w:val="001701A2"/>
    <w:rsid w:val="00172D62"/>
    <w:rsid w:val="001735A1"/>
    <w:rsid w:val="0017673C"/>
    <w:rsid w:val="00177332"/>
    <w:rsid w:val="001809E8"/>
    <w:rsid w:val="00184DEA"/>
    <w:rsid w:val="00185D8B"/>
    <w:rsid w:val="001904F7"/>
    <w:rsid w:val="00191B77"/>
    <w:rsid w:val="00192A82"/>
    <w:rsid w:val="00195E99"/>
    <w:rsid w:val="00195F21"/>
    <w:rsid w:val="001A41A5"/>
    <w:rsid w:val="001A72E6"/>
    <w:rsid w:val="001B012C"/>
    <w:rsid w:val="001B0604"/>
    <w:rsid w:val="001B09C1"/>
    <w:rsid w:val="001B3C75"/>
    <w:rsid w:val="001B47B7"/>
    <w:rsid w:val="001B6B65"/>
    <w:rsid w:val="001B77EE"/>
    <w:rsid w:val="001C7388"/>
    <w:rsid w:val="001D469F"/>
    <w:rsid w:val="001D5190"/>
    <w:rsid w:val="001D70CC"/>
    <w:rsid w:val="001D7B7E"/>
    <w:rsid w:val="001E1B4D"/>
    <w:rsid w:val="001E3A8C"/>
    <w:rsid w:val="001E40FF"/>
    <w:rsid w:val="001E4703"/>
    <w:rsid w:val="001E5156"/>
    <w:rsid w:val="001E73B8"/>
    <w:rsid w:val="001F0089"/>
    <w:rsid w:val="001F0336"/>
    <w:rsid w:val="001F0D01"/>
    <w:rsid w:val="001F3F54"/>
    <w:rsid w:val="001F4235"/>
    <w:rsid w:val="001F626B"/>
    <w:rsid w:val="001F7154"/>
    <w:rsid w:val="00200378"/>
    <w:rsid w:val="00200701"/>
    <w:rsid w:val="00202BA8"/>
    <w:rsid w:val="00203BD9"/>
    <w:rsid w:val="00206DF7"/>
    <w:rsid w:val="002072F0"/>
    <w:rsid w:val="002077D1"/>
    <w:rsid w:val="002109A9"/>
    <w:rsid w:val="00211EFE"/>
    <w:rsid w:val="00213E4D"/>
    <w:rsid w:val="00221079"/>
    <w:rsid w:val="002223BC"/>
    <w:rsid w:val="00222BE4"/>
    <w:rsid w:val="0022305D"/>
    <w:rsid w:val="0022313A"/>
    <w:rsid w:val="00223640"/>
    <w:rsid w:val="002259CB"/>
    <w:rsid w:val="00225DF3"/>
    <w:rsid w:val="00227AA5"/>
    <w:rsid w:val="00230723"/>
    <w:rsid w:val="00234E3C"/>
    <w:rsid w:val="00234FE0"/>
    <w:rsid w:val="002366FB"/>
    <w:rsid w:val="002401C6"/>
    <w:rsid w:val="002427BF"/>
    <w:rsid w:val="002428B4"/>
    <w:rsid w:val="002456C4"/>
    <w:rsid w:val="00246F9E"/>
    <w:rsid w:val="00251595"/>
    <w:rsid w:val="00253D8C"/>
    <w:rsid w:val="00255C99"/>
    <w:rsid w:val="00257E4C"/>
    <w:rsid w:val="00260428"/>
    <w:rsid w:val="002612DA"/>
    <w:rsid w:val="00263971"/>
    <w:rsid w:val="0026451D"/>
    <w:rsid w:val="002661F8"/>
    <w:rsid w:val="00267327"/>
    <w:rsid w:val="00267828"/>
    <w:rsid w:val="00272244"/>
    <w:rsid w:val="00273460"/>
    <w:rsid w:val="002743C9"/>
    <w:rsid w:val="00274831"/>
    <w:rsid w:val="0027506B"/>
    <w:rsid w:val="00277534"/>
    <w:rsid w:val="00281BF9"/>
    <w:rsid w:val="002828E3"/>
    <w:rsid w:val="00284D53"/>
    <w:rsid w:val="00286D09"/>
    <w:rsid w:val="00291E65"/>
    <w:rsid w:val="00292C27"/>
    <w:rsid w:val="00293D34"/>
    <w:rsid w:val="00295271"/>
    <w:rsid w:val="00295526"/>
    <w:rsid w:val="002956F3"/>
    <w:rsid w:val="00295F48"/>
    <w:rsid w:val="00297AC7"/>
    <w:rsid w:val="002A1652"/>
    <w:rsid w:val="002A328F"/>
    <w:rsid w:val="002A3878"/>
    <w:rsid w:val="002A3AF5"/>
    <w:rsid w:val="002A3F8C"/>
    <w:rsid w:val="002A46A3"/>
    <w:rsid w:val="002A48CB"/>
    <w:rsid w:val="002A5755"/>
    <w:rsid w:val="002A5D9A"/>
    <w:rsid w:val="002A6772"/>
    <w:rsid w:val="002A6C76"/>
    <w:rsid w:val="002A7670"/>
    <w:rsid w:val="002A7927"/>
    <w:rsid w:val="002B0048"/>
    <w:rsid w:val="002B3777"/>
    <w:rsid w:val="002B476D"/>
    <w:rsid w:val="002B54A6"/>
    <w:rsid w:val="002B612A"/>
    <w:rsid w:val="002C01E4"/>
    <w:rsid w:val="002C0B0B"/>
    <w:rsid w:val="002C29CB"/>
    <w:rsid w:val="002C2C05"/>
    <w:rsid w:val="002C4690"/>
    <w:rsid w:val="002C523A"/>
    <w:rsid w:val="002D2756"/>
    <w:rsid w:val="002D3246"/>
    <w:rsid w:val="002D4ECC"/>
    <w:rsid w:val="002D70D1"/>
    <w:rsid w:val="002D7B9C"/>
    <w:rsid w:val="002E2955"/>
    <w:rsid w:val="002E2FF1"/>
    <w:rsid w:val="002E4A2B"/>
    <w:rsid w:val="002E4FDF"/>
    <w:rsid w:val="002E5A4E"/>
    <w:rsid w:val="002E5AC9"/>
    <w:rsid w:val="002F0400"/>
    <w:rsid w:val="002F1063"/>
    <w:rsid w:val="002F1ED2"/>
    <w:rsid w:val="002F4154"/>
    <w:rsid w:val="002F7F3F"/>
    <w:rsid w:val="0030178F"/>
    <w:rsid w:val="00302086"/>
    <w:rsid w:val="0030228F"/>
    <w:rsid w:val="003034E6"/>
    <w:rsid w:val="0030639F"/>
    <w:rsid w:val="00306812"/>
    <w:rsid w:val="003074E2"/>
    <w:rsid w:val="003125F9"/>
    <w:rsid w:val="0031714F"/>
    <w:rsid w:val="00322E7E"/>
    <w:rsid w:val="00330621"/>
    <w:rsid w:val="00331010"/>
    <w:rsid w:val="00331A24"/>
    <w:rsid w:val="00332778"/>
    <w:rsid w:val="00335148"/>
    <w:rsid w:val="00337A6A"/>
    <w:rsid w:val="00337E28"/>
    <w:rsid w:val="00340F8F"/>
    <w:rsid w:val="0034132F"/>
    <w:rsid w:val="00342774"/>
    <w:rsid w:val="00344C30"/>
    <w:rsid w:val="00344DC2"/>
    <w:rsid w:val="0034662B"/>
    <w:rsid w:val="003471F8"/>
    <w:rsid w:val="00347D96"/>
    <w:rsid w:val="003501BE"/>
    <w:rsid w:val="00353716"/>
    <w:rsid w:val="00353997"/>
    <w:rsid w:val="00354455"/>
    <w:rsid w:val="003632F9"/>
    <w:rsid w:val="00364B0C"/>
    <w:rsid w:val="003665D5"/>
    <w:rsid w:val="003674F8"/>
    <w:rsid w:val="0037019A"/>
    <w:rsid w:val="003721E1"/>
    <w:rsid w:val="00372EDA"/>
    <w:rsid w:val="0037386B"/>
    <w:rsid w:val="00373F0E"/>
    <w:rsid w:val="00376E60"/>
    <w:rsid w:val="0038612D"/>
    <w:rsid w:val="003871EF"/>
    <w:rsid w:val="00390B65"/>
    <w:rsid w:val="00393CA8"/>
    <w:rsid w:val="0039678F"/>
    <w:rsid w:val="00397609"/>
    <w:rsid w:val="003A21B5"/>
    <w:rsid w:val="003A2728"/>
    <w:rsid w:val="003A33B9"/>
    <w:rsid w:val="003A3FF9"/>
    <w:rsid w:val="003A42F6"/>
    <w:rsid w:val="003A49FD"/>
    <w:rsid w:val="003A6290"/>
    <w:rsid w:val="003A7DC6"/>
    <w:rsid w:val="003A7E26"/>
    <w:rsid w:val="003B5C8A"/>
    <w:rsid w:val="003B638C"/>
    <w:rsid w:val="003B74F2"/>
    <w:rsid w:val="003C0689"/>
    <w:rsid w:val="003C0DB2"/>
    <w:rsid w:val="003C2D08"/>
    <w:rsid w:val="003C34F7"/>
    <w:rsid w:val="003C40A8"/>
    <w:rsid w:val="003C5408"/>
    <w:rsid w:val="003C72D2"/>
    <w:rsid w:val="003D0525"/>
    <w:rsid w:val="003D055D"/>
    <w:rsid w:val="003D12A4"/>
    <w:rsid w:val="003D4177"/>
    <w:rsid w:val="003D54FA"/>
    <w:rsid w:val="003D6AC8"/>
    <w:rsid w:val="003D6C2E"/>
    <w:rsid w:val="003D7051"/>
    <w:rsid w:val="003D7C77"/>
    <w:rsid w:val="003E04F5"/>
    <w:rsid w:val="003E062B"/>
    <w:rsid w:val="003E112C"/>
    <w:rsid w:val="003E1625"/>
    <w:rsid w:val="003E3D6F"/>
    <w:rsid w:val="003E4103"/>
    <w:rsid w:val="003E6C81"/>
    <w:rsid w:val="003F090A"/>
    <w:rsid w:val="003F4838"/>
    <w:rsid w:val="0040097C"/>
    <w:rsid w:val="00401BC8"/>
    <w:rsid w:val="00403371"/>
    <w:rsid w:val="00404E24"/>
    <w:rsid w:val="00404FEC"/>
    <w:rsid w:val="00405F18"/>
    <w:rsid w:val="00406F7F"/>
    <w:rsid w:val="0040733B"/>
    <w:rsid w:val="004129F6"/>
    <w:rsid w:val="00413780"/>
    <w:rsid w:val="00415D16"/>
    <w:rsid w:val="00416AA2"/>
    <w:rsid w:val="00416CFC"/>
    <w:rsid w:val="00416D00"/>
    <w:rsid w:val="004173C0"/>
    <w:rsid w:val="00417AFA"/>
    <w:rsid w:val="00421AAC"/>
    <w:rsid w:val="0042307A"/>
    <w:rsid w:val="00430A89"/>
    <w:rsid w:val="00430F5E"/>
    <w:rsid w:val="00431235"/>
    <w:rsid w:val="00432419"/>
    <w:rsid w:val="00432591"/>
    <w:rsid w:val="004334D1"/>
    <w:rsid w:val="0043464D"/>
    <w:rsid w:val="00440555"/>
    <w:rsid w:val="004415D3"/>
    <w:rsid w:val="00441D84"/>
    <w:rsid w:val="00442796"/>
    <w:rsid w:val="00443996"/>
    <w:rsid w:val="004439BE"/>
    <w:rsid w:val="0044455C"/>
    <w:rsid w:val="00446D55"/>
    <w:rsid w:val="004474A5"/>
    <w:rsid w:val="00450DE3"/>
    <w:rsid w:val="00451FFA"/>
    <w:rsid w:val="00454E07"/>
    <w:rsid w:val="00457183"/>
    <w:rsid w:val="00462549"/>
    <w:rsid w:val="0046396F"/>
    <w:rsid w:val="004639AC"/>
    <w:rsid w:val="004649E4"/>
    <w:rsid w:val="00465232"/>
    <w:rsid w:val="00465D3B"/>
    <w:rsid w:val="00466229"/>
    <w:rsid w:val="00470D24"/>
    <w:rsid w:val="00471F34"/>
    <w:rsid w:val="00472704"/>
    <w:rsid w:val="00473073"/>
    <w:rsid w:val="00475AB2"/>
    <w:rsid w:val="00476B8E"/>
    <w:rsid w:val="00481AB4"/>
    <w:rsid w:val="004822CC"/>
    <w:rsid w:val="00482EAC"/>
    <w:rsid w:val="00486204"/>
    <w:rsid w:val="00486D93"/>
    <w:rsid w:val="00487AAC"/>
    <w:rsid w:val="004914D4"/>
    <w:rsid w:val="00491AB1"/>
    <w:rsid w:val="00492178"/>
    <w:rsid w:val="0049591F"/>
    <w:rsid w:val="00496C2D"/>
    <w:rsid w:val="004A261D"/>
    <w:rsid w:val="004A339E"/>
    <w:rsid w:val="004A3C83"/>
    <w:rsid w:val="004A51DD"/>
    <w:rsid w:val="004A7128"/>
    <w:rsid w:val="004A7932"/>
    <w:rsid w:val="004A7AA7"/>
    <w:rsid w:val="004A7B90"/>
    <w:rsid w:val="004A7E64"/>
    <w:rsid w:val="004B0673"/>
    <w:rsid w:val="004B501B"/>
    <w:rsid w:val="004B66CE"/>
    <w:rsid w:val="004B7AF7"/>
    <w:rsid w:val="004C03CA"/>
    <w:rsid w:val="004C1078"/>
    <w:rsid w:val="004C26B4"/>
    <w:rsid w:val="004C31D3"/>
    <w:rsid w:val="004C75DA"/>
    <w:rsid w:val="004C7C09"/>
    <w:rsid w:val="004D3B41"/>
    <w:rsid w:val="004D51A6"/>
    <w:rsid w:val="004D5B36"/>
    <w:rsid w:val="004D6D1F"/>
    <w:rsid w:val="004D776F"/>
    <w:rsid w:val="004E2D92"/>
    <w:rsid w:val="004E3238"/>
    <w:rsid w:val="004E3925"/>
    <w:rsid w:val="004E406D"/>
    <w:rsid w:val="004E4706"/>
    <w:rsid w:val="004E7852"/>
    <w:rsid w:val="004E7D65"/>
    <w:rsid w:val="004F0AB6"/>
    <w:rsid w:val="004F0BCD"/>
    <w:rsid w:val="004F0D49"/>
    <w:rsid w:val="004F17E4"/>
    <w:rsid w:val="004F337C"/>
    <w:rsid w:val="004F56EF"/>
    <w:rsid w:val="004F6EBA"/>
    <w:rsid w:val="004F708A"/>
    <w:rsid w:val="004F72F2"/>
    <w:rsid w:val="004F78F0"/>
    <w:rsid w:val="004F7E85"/>
    <w:rsid w:val="00501551"/>
    <w:rsid w:val="00505656"/>
    <w:rsid w:val="00505A37"/>
    <w:rsid w:val="00506853"/>
    <w:rsid w:val="00506F7E"/>
    <w:rsid w:val="00513729"/>
    <w:rsid w:val="00513B39"/>
    <w:rsid w:val="00514372"/>
    <w:rsid w:val="0051622D"/>
    <w:rsid w:val="00516621"/>
    <w:rsid w:val="00521ACA"/>
    <w:rsid w:val="00521D94"/>
    <w:rsid w:val="005233F5"/>
    <w:rsid w:val="00524BC6"/>
    <w:rsid w:val="00524EA6"/>
    <w:rsid w:val="00526206"/>
    <w:rsid w:val="005273F3"/>
    <w:rsid w:val="00527BA7"/>
    <w:rsid w:val="00527E0D"/>
    <w:rsid w:val="005320E5"/>
    <w:rsid w:val="005324A8"/>
    <w:rsid w:val="005326EB"/>
    <w:rsid w:val="00533006"/>
    <w:rsid w:val="0053305C"/>
    <w:rsid w:val="005332C0"/>
    <w:rsid w:val="0053389B"/>
    <w:rsid w:val="00533F55"/>
    <w:rsid w:val="0053524C"/>
    <w:rsid w:val="0053563A"/>
    <w:rsid w:val="00536A94"/>
    <w:rsid w:val="00536CF5"/>
    <w:rsid w:val="00536ED7"/>
    <w:rsid w:val="005376D8"/>
    <w:rsid w:val="005417D6"/>
    <w:rsid w:val="00541970"/>
    <w:rsid w:val="005422D2"/>
    <w:rsid w:val="00542E8B"/>
    <w:rsid w:val="005457A0"/>
    <w:rsid w:val="0054596A"/>
    <w:rsid w:val="005470CB"/>
    <w:rsid w:val="00550B8F"/>
    <w:rsid w:val="00551784"/>
    <w:rsid w:val="005547C9"/>
    <w:rsid w:val="00555E4E"/>
    <w:rsid w:val="00555E88"/>
    <w:rsid w:val="00560F33"/>
    <w:rsid w:val="005613C2"/>
    <w:rsid w:val="005614B3"/>
    <w:rsid w:val="00561F4E"/>
    <w:rsid w:val="00570329"/>
    <w:rsid w:val="00572F06"/>
    <w:rsid w:val="00573567"/>
    <w:rsid w:val="0057394F"/>
    <w:rsid w:val="00573BEC"/>
    <w:rsid w:val="0057712F"/>
    <w:rsid w:val="00577ED1"/>
    <w:rsid w:val="00580DCE"/>
    <w:rsid w:val="0058132F"/>
    <w:rsid w:val="0058287C"/>
    <w:rsid w:val="005838FD"/>
    <w:rsid w:val="00584B3F"/>
    <w:rsid w:val="005855DC"/>
    <w:rsid w:val="00585CAB"/>
    <w:rsid w:val="00586588"/>
    <w:rsid w:val="00587E8F"/>
    <w:rsid w:val="00590D69"/>
    <w:rsid w:val="00592C21"/>
    <w:rsid w:val="00592EF3"/>
    <w:rsid w:val="005932DF"/>
    <w:rsid w:val="00593E2B"/>
    <w:rsid w:val="00594482"/>
    <w:rsid w:val="005962EC"/>
    <w:rsid w:val="005A0C24"/>
    <w:rsid w:val="005A0FEA"/>
    <w:rsid w:val="005A54D6"/>
    <w:rsid w:val="005B0084"/>
    <w:rsid w:val="005B01EF"/>
    <w:rsid w:val="005B0AA2"/>
    <w:rsid w:val="005B4628"/>
    <w:rsid w:val="005B5049"/>
    <w:rsid w:val="005B5568"/>
    <w:rsid w:val="005B5DDA"/>
    <w:rsid w:val="005B613C"/>
    <w:rsid w:val="005C0423"/>
    <w:rsid w:val="005C1A07"/>
    <w:rsid w:val="005C5D27"/>
    <w:rsid w:val="005D0991"/>
    <w:rsid w:val="005D149B"/>
    <w:rsid w:val="005D35A5"/>
    <w:rsid w:val="005D3E8B"/>
    <w:rsid w:val="005D7B15"/>
    <w:rsid w:val="005E04E0"/>
    <w:rsid w:val="005E05FD"/>
    <w:rsid w:val="005E18BA"/>
    <w:rsid w:val="005E1D3A"/>
    <w:rsid w:val="005E1F20"/>
    <w:rsid w:val="005E350F"/>
    <w:rsid w:val="005E4427"/>
    <w:rsid w:val="005E6C69"/>
    <w:rsid w:val="005E6EF0"/>
    <w:rsid w:val="005E7EA2"/>
    <w:rsid w:val="005F05CD"/>
    <w:rsid w:val="005F09A0"/>
    <w:rsid w:val="005F1AB8"/>
    <w:rsid w:val="005F3DFF"/>
    <w:rsid w:val="005F49D8"/>
    <w:rsid w:val="005F6369"/>
    <w:rsid w:val="005F64F2"/>
    <w:rsid w:val="005F74B3"/>
    <w:rsid w:val="00602ABD"/>
    <w:rsid w:val="006032AD"/>
    <w:rsid w:val="00604879"/>
    <w:rsid w:val="006065F6"/>
    <w:rsid w:val="00607D21"/>
    <w:rsid w:val="0061395C"/>
    <w:rsid w:val="00614189"/>
    <w:rsid w:val="0061438E"/>
    <w:rsid w:val="00614DA0"/>
    <w:rsid w:val="00620278"/>
    <w:rsid w:val="00620C69"/>
    <w:rsid w:val="00621E27"/>
    <w:rsid w:val="00622991"/>
    <w:rsid w:val="006229A8"/>
    <w:rsid w:val="00624D8F"/>
    <w:rsid w:val="00624FA2"/>
    <w:rsid w:val="0062572D"/>
    <w:rsid w:val="00625E9F"/>
    <w:rsid w:val="00626F0C"/>
    <w:rsid w:val="006279C3"/>
    <w:rsid w:val="006279F1"/>
    <w:rsid w:val="006315E2"/>
    <w:rsid w:val="006330FB"/>
    <w:rsid w:val="00636B8B"/>
    <w:rsid w:val="00637624"/>
    <w:rsid w:val="00642A30"/>
    <w:rsid w:val="0064303A"/>
    <w:rsid w:val="00647828"/>
    <w:rsid w:val="00650333"/>
    <w:rsid w:val="00652A50"/>
    <w:rsid w:val="00652FA5"/>
    <w:rsid w:val="00653B8F"/>
    <w:rsid w:val="0066307B"/>
    <w:rsid w:val="006711A5"/>
    <w:rsid w:val="00671E74"/>
    <w:rsid w:val="0067527E"/>
    <w:rsid w:val="00675B2D"/>
    <w:rsid w:val="006804F5"/>
    <w:rsid w:val="00683C86"/>
    <w:rsid w:val="00683CF4"/>
    <w:rsid w:val="00683FCE"/>
    <w:rsid w:val="006858F5"/>
    <w:rsid w:val="00686BCA"/>
    <w:rsid w:val="00687BE5"/>
    <w:rsid w:val="00693D81"/>
    <w:rsid w:val="006957C7"/>
    <w:rsid w:val="00695877"/>
    <w:rsid w:val="00696A86"/>
    <w:rsid w:val="00697759"/>
    <w:rsid w:val="006A0EAD"/>
    <w:rsid w:val="006A28DD"/>
    <w:rsid w:val="006A323F"/>
    <w:rsid w:val="006A54C5"/>
    <w:rsid w:val="006A7F0C"/>
    <w:rsid w:val="006B0938"/>
    <w:rsid w:val="006B2D83"/>
    <w:rsid w:val="006B3309"/>
    <w:rsid w:val="006B3506"/>
    <w:rsid w:val="006B4EF7"/>
    <w:rsid w:val="006C0169"/>
    <w:rsid w:val="006C09F0"/>
    <w:rsid w:val="006C0A2A"/>
    <w:rsid w:val="006C163A"/>
    <w:rsid w:val="006C20FC"/>
    <w:rsid w:val="006C2CF2"/>
    <w:rsid w:val="006C4173"/>
    <w:rsid w:val="006C42CA"/>
    <w:rsid w:val="006C4984"/>
    <w:rsid w:val="006C7087"/>
    <w:rsid w:val="006C7CC5"/>
    <w:rsid w:val="006D0C24"/>
    <w:rsid w:val="006D1114"/>
    <w:rsid w:val="006D2E3D"/>
    <w:rsid w:val="006D3C4B"/>
    <w:rsid w:val="006D4A05"/>
    <w:rsid w:val="006D4FC7"/>
    <w:rsid w:val="006D7347"/>
    <w:rsid w:val="006E00B8"/>
    <w:rsid w:val="006E0C8C"/>
    <w:rsid w:val="006E16B2"/>
    <w:rsid w:val="006E25DB"/>
    <w:rsid w:val="006E4CA2"/>
    <w:rsid w:val="006F0928"/>
    <w:rsid w:val="006F1848"/>
    <w:rsid w:val="006F2D54"/>
    <w:rsid w:val="006F42AD"/>
    <w:rsid w:val="006F7C11"/>
    <w:rsid w:val="00701FD5"/>
    <w:rsid w:val="007047EA"/>
    <w:rsid w:val="00705036"/>
    <w:rsid w:val="00706CC6"/>
    <w:rsid w:val="007074F8"/>
    <w:rsid w:val="00711288"/>
    <w:rsid w:val="00711F5D"/>
    <w:rsid w:val="00712F40"/>
    <w:rsid w:val="00713CC0"/>
    <w:rsid w:val="00716970"/>
    <w:rsid w:val="00716E8F"/>
    <w:rsid w:val="00722D95"/>
    <w:rsid w:val="00725331"/>
    <w:rsid w:val="00725DF3"/>
    <w:rsid w:val="0072737E"/>
    <w:rsid w:val="007308EF"/>
    <w:rsid w:val="007308F7"/>
    <w:rsid w:val="00736E30"/>
    <w:rsid w:val="00737199"/>
    <w:rsid w:val="00737CFC"/>
    <w:rsid w:val="0074612F"/>
    <w:rsid w:val="00750467"/>
    <w:rsid w:val="00755C5D"/>
    <w:rsid w:val="00755C9B"/>
    <w:rsid w:val="00756CE8"/>
    <w:rsid w:val="00760F61"/>
    <w:rsid w:val="007636DD"/>
    <w:rsid w:val="00763FC9"/>
    <w:rsid w:val="00764532"/>
    <w:rsid w:val="007660A6"/>
    <w:rsid w:val="00767959"/>
    <w:rsid w:val="0077109B"/>
    <w:rsid w:val="0077299B"/>
    <w:rsid w:val="00776902"/>
    <w:rsid w:val="00776CBB"/>
    <w:rsid w:val="00776D6F"/>
    <w:rsid w:val="00776F15"/>
    <w:rsid w:val="00782BE0"/>
    <w:rsid w:val="00784296"/>
    <w:rsid w:val="0078673A"/>
    <w:rsid w:val="00791AEF"/>
    <w:rsid w:val="00791CEC"/>
    <w:rsid w:val="00792AEF"/>
    <w:rsid w:val="00794113"/>
    <w:rsid w:val="00794302"/>
    <w:rsid w:val="00794C94"/>
    <w:rsid w:val="00795011"/>
    <w:rsid w:val="007A0D44"/>
    <w:rsid w:val="007A1850"/>
    <w:rsid w:val="007A1886"/>
    <w:rsid w:val="007A41D8"/>
    <w:rsid w:val="007B0CE1"/>
    <w:rsid w:val="007B19D7"/>
    <w:rsid w:val="007B2EFF"/>
    <w:rsid w:val="007B319C"/>
    <w:rsid w:val="007B3C6D"/>
    <w:rsid w:val="007B6096"/>
    <w:rsid w:val="007B7413"/>
    <w:rsid w:val="007C366E"/>
    <w:rsid w:val="007C403C"/>
    <w:rsid w:val="007C7080"/>
    <w:rsid w:val="007C7286"/>
    <w:rsid w:val="007D0C5D"/>
    <w:rsid w:val="007D2512"/>
    <w:rsid w:val="007D2933"/>
    <w:rsid w:val="007D33B8"/>
    <w:rsid w:val="007D5853"/>
    <w:rsid w:val="007D6ADD"/>
    <w:rsid w:val="007E0173"/>
    <w:rsid w:val="007E092B"/>
    <w:rsid w:val="007E0DD7"/>
    <w:rsid w:val="007E15FD"/>
    <w:rsid w:val="007E1909"/>
    <w:rsid w:val="007E1938"/>
    <w:rsid w:val="007E69A3"/>
    <w:rsid w:val="007E7C6C"/>
    <w:rsid w:val="007F0E12"/>
    <w:rsid w:val="007F2889"/>
    <w:rsid w:val="007F3D7B"/>
    <w:rsid w:val="007F527D"/>
    <w:rsid w:val="007F57B1"/>
    <w:rsid w:val="007F628E"/>
    <w:rsid w:val="007F667B"/>
    <w:rsid w:val="008001C0"/>
    <w:rsid w:val="00801540"/>
    <w:rsid w:val="008024DA"/>
    <w:rsid w:val="00802E6B"/>
    <w:rsid w:val="0080408F"/>
    <w:rsid w:val="00807767"/>
    <w:rsid w:val="00810D30"/>
    <w:rsid w:val="008146CA"/>
    <w:rsid w:val="008147C3"/>
    <w:rsid w:val="00815552"/>
    <w:rsid w:val="00816312"/>
    <w:rsid w:val="00817AF0"/>
    <w:rsid w:val="00817F6B"/>
    <w:rsid w:val="00817FBF"/>
    <w:rsid w:val="008209A0"/>
    <w:rsid w:val="008210A9"/>
    <w:rsid w:val="00821C69"/>
    <w:rsid w:val="008305F2"/>
    <w:rsid w:val="008305F3"/>
    <w:rsid w:val="00831843"/>
    <w:rsid w:val="00832509"/>
    <w:rsid w:val="00835C5E"/>
    <w:rsid w:val="00836551"/>
    <w:rsid w:val="00836DC1"/>
    <w:rsid w:val="00842FE6"/>
    <w:rsid w:val="008518E0"/>
    <w:rsid w:val="00852B5A"/>
    <w:rsid w:val="008537EA"/>
    <w:rsid w:val="00855A89"/>
    <w:rsid w:val="0085769C"/>
    <w:rsid w:val="008627D5"/>
    <w:rsid w:val="00862EF8"/>
    <w:rsid w:val="0086342B"/>
    <w:rsid w:val="00864C8F"/>
    <w:rsid w:val="00865658"/>
    <w:rsid w:val="00871BB5"/>
    <w:rsid w:val="00874990"/>
    <w:rsid w:val="0087579F"/>
    <w:rsid w:val="008767EC"/>
    <w:rsid w:val="00876C8A"/>
    <w:rsid w:val="00876DFA"/>
    <w:rsid w:val="008811E1"/>
    <w:rsid w:val="00884299"/>
    <w:rsid w:val="00884E58"/>
    <w:rsid w:val="0088507E"/>
    <w:rsid w:val="00885470"/>
    <w:rsid w:val="00886C17"/>
    <w:rsid w:val="00887450"/>
    <w:rsid w:val="00887E2A"/>
    <w:rsid w:val="0089034D"/>
    <w:rsid w:val="00891E53"/>
    <w:rsid w:val="00892D39"/>
    <w:rsid w:val="0089320D"/>
    <w:rsid w:val="008956D8"/>
    <w:rsid w:val="00895EBA"/>
    <w:rsid w:val="008969FE"/>
    <w:rsid w:val="008A00D4"/>
    <w:rsid w:val="008A44D1"/>
    <w:rsid w:val="008A4EEB"/>
    <w:rsid w:val="008A5AC7"/>
    <w:rsid w:val="008A5D6E"/>
    <w:rsid w:val="008A5F9B"/>
    <w:rsid w:val="008A6389"/>
    <w:rsid w:val="008A714C"/>
    <w:rsid w:val="008B10F3"/>
    <w:rsid w:val="008B16DB"/>
    <w:rsid w:val="008B4E0F"/>
    <w:rsid w:val="008B5DB8"/>
    <w:rsid w:val="008B777A"/>
    <w:rsid w:val="008C1AB7"/>
    <w:rsid w:val="008C4606"/>
    <w:rsid w:val="008C553E"/>
    <w:rsid w:val="008C6D08"/>
    <w:rsid w:val="008D1B0B"/>
    <w:rsid w:val="008D2938"/>
    <w:rsid w:val="008D2965"/>
    <w:rsid w:val="008D5E94"/>
    <w:rsid w:val="008D66CA"/>
    <w:rsid w:val="008D7407"/>
    <w:rsid w:val="008D7B4F"/>
    <w:rsid w:val="008E09BC"/>
    <w:rsid w:val="008E0BF5"/>
    <w:rsid w:val="008E15DB"/>
    <w:rsid w:val="008E1FC7"/>
    <w:rsid w:val="008E2155"/>
    <w:rsid w:val="008E435E"/>
    <w:rsid w:val="008E4B54"/>
    <w:rsid w:val="008E599A"/>
    <w:rsid w:val="008E6471"/>
    <w:rsid w:val="008E7B2D"/>
    <w:rsid w:val="008F0D9A"/>
    <w:rsid w:val="008F3486"/>
    <w:rsid w:val="008F527C"/>
    <w:rsid w:val="008F7FF4"/>
    <w:rsid w:val="009005B2"/>
    <w:rsid w:val="009019CE"/>
    <w:rsid w:val="00903253"/>
    <w:rsid w:val="00907598"/>
    <w:rsid w:val="009147AD"/>
    <w:rsid w:val="00915AFC"/>
    <w:rsid w:val="00916ADE"/>
    <w:rsid w:val="00917E9B"/>
    <w:rsid w:val="0092019E"/>
    <w:rsid w:val="0092271A"/>
    <w:rsid w:val="00924FBA"/>
    <w:rsid w:val="009274E5"/>
    <w:rsid w:val="009304CD"/>
    <w:rsid w:val="00930E19"/>
    <w:rsid w:val="0093262C"/>
    <w:rsid w:val="00933357"/>
    <w:rsid w:val="00933D43"/>
    <w:rsid w:val="0093418C"/>
    <w:rsid w:val="00934633"/>
    <w:rsid w:val="009363E0"/>
    <w:rsid w:val="009367A6"/>
    <w:rsid w:val="00937BA3"/>
    <w:rsid w:val="00940338"/>
    <w:rsid w:val="00940583"/>
    <w:rsid w:val="00940C73"/>
    <w:rsid w:val="00941BF0"/>
    <w:rsid w:val="009430F1"/>
    <w:rsid w:val="00943D4D"/>
    <w:rsid w:val="0094546C"/>
    <w:rsid w:val="009503A9"/>
    <w:rsid w:val="00950F96"/>
    <w:rsid w:val="00952037"/>
    <w:rsid w:val="009529A3"/>
    <w:rsid w:val="00953674"/>
    <w:rsid w:val="00953CE2"/>
    <w:rsid w:val="00954B12"/>
    <w:rsid w:val="00956585"/>
    <w:rsid w:val="00962A4E"/>
    <w:rsid w:val="00962C7C"/>
    <w:rsid w:val="00962F71"/>
    <w:rsid w:val="00962FDA"/>
    <w:rsid w:val="009637A0"/>
    <w:rsid w:val="00964152"/>
    <w:rsid w:val="00971738"/>
    <w:rsid w:val="00971F6E"/>
    <w:rsid w:val="009727C2"/>
    <w:rsid w:val="00972E1A"/>
    <w:rsid w:val="00976129"/>
    <w:rsid w:val="00976DE7"/>
    <w:rsid w:val="00980CEE"/>
    <w:rsid w:val="009823E8"/>
    <w:rsid w:val="00982663"/>
    <w:rsid w:val="00982BD5"/>
    <w:rsid w:val="00983348"/>
    <w:rsid w:val="009841E0"/>
    <w:rsid w:val="00985B89"/>
    <w:rsid w:val="00986391"/>
    <w:rsid w:val="009A0B09"/>
    <w:rsid w:val="009A0BD1"/>
    <w:rsid w:val="009A1952"/>
    <w:rsid w:val="009A2944"/>
    <w:rsid w:val="009A29D8"/>
    <w:rsid w:val="009A3185"/>
    <w:rsid w:val="009A3293"/>
    <w:rsid w:val="009A3599"/>
    <w:rsid w:val="009A460C"/>
    <w:rsid w:val="009A47B7"/>
    <w:rsid w:val="009A6289"/>
    <w:rsid w:val="009A7E89"/>
    <w:rsid w:val="009A7F76"/>
    <w:rsid w:val="009B05B5"/>
    <w:rsid w:val="009B06B5"/>
    <w:rsid w:val="009B0933"/>
    <w:rsid w:val="009B1398"/>
    <w:rsid w:val="009B1E53"/>
    <w:rsid w:val="009B1E84"/>
    <w:rsid w:val="009B2B66"/>
    <w:rsid w:val="009B4651"/>
    <w:rsid w:val="009B5E5C"/>
    <w:rsid w:val="009B6362"/>
    <w:rsid w:val="009C17ED"/>
    <w:rsid w:val="009C2A7D"/>
    <w:rsid w:val="009C38A5"/>
    <w:rsid w:val="009C4BFE"/>
    <w:rsid w:val="009C54A1"/>
    <w:rsid w:val="009C625E"/>
    <w:rsid w:val="009D1F69"/>
    <w:rsid w:val="009E0425"/>
    <w:rsid w:val="009E07A5"/>
    <w:rsid w:val="009E125A"/>
    <w:rsid w:val="009E3E0B"/>
    <w:rsid w:val="009E5287"/>
    <w:rsid w:val="009E65E9"/>
    <w:rsid w:val="009E75FB"/>
    <w:rsid w:val="009E7D5C"/>
    <w:rsid w:val="009E7DF4"/>
    <w:rsid w:val="009F3EED"/>
    <w:rsid w:val="009F4412"/>
    <w:rsid w:val="009F4AAE"/>
    <w:rsid w:val="009F551E"/>
    <w:rsid w:val="009F5672"/>
    <w:rsid w:val="009F64D5"/>
    <w:rsid w:val="009F724E"/>
    <w:rsid w:val="009F7568"/>
    <w:rsid w:val="00A00501"/>
    <w:rsid w:val="00A01D2B"/>
    <w:rsid w:val="00A0330C"/>
    <w:rsid w:val="00A04E6B"/>
    <w:rsid w:val="00A0637C"/>
    <w:rsid w:val="00A06BAA"/>
    <w:rsid w:val="00A10607"/>
    <w:rsid w:val="00A11C0B"/>
    <w:rsid w:val="00A133EC"/>
    <w:rsid w:val="00A20C6D"/>
    <w:rsid w:val="00A2281A"/>
    <w:rsid w:val="00A249BE"/>
    <w:rsid w:val="00A249C3"/>
    <w:rsid w:val="00A24A56"/>
    <w:rsid w:val="00A251F8"/>
    <w:rsid w:val="00A267CB"/>
    <w:rsid w:val="00A3018D"/>
    <w:rsid w:val="00A303BC"/>
    <w:rsid w:val="00A31B7B"/>
    <w:rsid w:val="00A31FB1"/>
    <w:rsid w:val="00A346AE"/>
    <w:rsid w:val="00A35235"/>
    <w:rsid w:val="00A36A22"/>
    <w:rsid w:val="00A36F1D"/>
    <w:rsid w:val="00A40956"/>
    <w:rsid w:val="00A40D8B"/>
    <w:rsid w:val="00A41DB6"/>
    <w:rsid w:val="00A420F7"/>
    <w:rsid w:val="00A43121"/>
    <w:rsid w:val="00A43328"/>
    <w:rsid w:val="00A43CF3"/>
    <w:rsid w:val="00A448D6"/>
    <w:rsid w:val="00A44BBA"/>
    <w:rsid w:val="00A47EC2"/>
    <w:rsid w:val="00A50412"/>
    <w:rsid w:val="00A51104"/>
    <w:rsid w:val="00A5196A"/>
    <w:rsid w:val="00A5326D"/>
    <w:rsid w:val="00A53B4E"/>
    <w:rsid w:val="00A53DCC"/>
    <w:rsid w:val="00A54FB5"/>
    <w:rsid w:val="00A55CD6"/>
    <w:rsid w:val="00A56AE9"/>
    <w:rsid w:val="00A5784B"/>
    <w:rsid w:val="00A603A8"/>
    <w:rsid w:val="00A607FC"/>
    <w:rsid w:val="00A61003"/>
    <w:rsid w:val="00A627BF"/>
    <w:rsid w:val="00A62ED1"/>
    <w:rsid w:val="00A64B5D"/>
    <w:rsid w:val="00A659FE"/>
    <w:rsid w:val="00A6608E"/>
    <w:rsid w:val="00A66FD1"/>
    <w:rsid w:val="00A70A2F"/>
    <w:rsid w:val="00A70B02"/>
    <w:rsid w:val="00A70EC9"/>
    <w:rsid w:val="00A71D7B"/>
    <w:rsid w:val="00A74846"/>
    <w:rsid w:val="00A8192E"/>
    <w:rsid w:val="00A82A8F"/>
    <w:rsid w:val="00A913C8"/>
    <w:rsid w:val="00A91C3B"/>
    <w:rsid w:val="00A9277B"/>
    <w:rsid w:val="00A92E63"/>
    <w:rsid w:val="00A92ED2"/>
    <w:rsid w:val="00A92F4F"/>
    <w:rsid w:val="00A93ADE"/>
    <w:rsid w:val="00A96476"/>
    <w:rsid w:val="00A9722A"/>
    <w:rsid w:val="00AA01BC"/>
    <w:rsid w:val="00AA3BC1"/>
    <w:rsid w:val="00AA417E"/>
    <w:rsid w:val="00AA4817"/>
    <w:rsid w:val="00AA5B07"/>
    <w:rsid w:val="00AA67CB"/>
    <w:rsid w:val="00AA7028"/>
    <w:rsid w:val="00AB2D2E"/>
    <w:rsid w:val="00AB3AC3"/>
    <w:rsid w:val="00AB4301"/>
    <w:rsid w:val="00AB67F5"/>
    <w:rsid w:val="00AC0474"/>
    <w:rsid w:val="00AC1AEB"/>
    <w:rsid w:val="00AC584D"/>
    <w:rsid w:val="00AC6AB7"/>
    <w:rsid w:val="00AC70E4"/>
    <w:rsid w:val="00AD239A"/>
    <w:rsid w:val="00AD7069"/>
    <w:rsid w:val="00AE0CBA"/>
    <w:rsid w:val="00AE1065"/>
    <w:rsid w:val="00AE1CAF"/>
    <w:rsid w:val="00AE4F6A"/>
    <w:rsid w:val="00AE5B03"/>
    <w:rsid w:val="00AE68B1"/>
    <w:rsid w:val="00AE6985"/>
    <w:rsid w:val="00AE7112"/>
    <w:rsid w:val="00AF01E1"/>
    <w:rsid w:val="00AF2987"/>
    <w:rsid w:val="00AF44B1"/>
    <w:rsid w:val="00AF5835"/>
    <w:rsid w:val="00AF6A38"/>
    <w:rsid w:val="00AF74F2"/>
    <w:rsid w:val="00B006C0"/>
    <w:rsid w:val="00B011A0"/>
    <w:rsid w:val="00B015C7"/>
    <w:rsid w:val="00B01F1D"/>
    <w:rsid w:val="00B02A90"/>
    <w:rsid w:val="00B02B30"/>
    <w:rsid w:val="00B05172"/>
    <w:rsid w:val="00B0712E"/>
    <w:rsid w:val="00B122FA"/>
    <w:rsid w:val="00B17711"/>
    <w:rsid w:val="00B17AC0"/>
    <w:rsid w:val="00B20F06"/>
    <w:rsid w:val="00B224D1"/>
    <w:rsid w:val="00B23BC3"/>
    <w:rsid w:val="00B242D6"/>
    <w:rsid w:val="00B25985"/>
    <w:rsid w:val="00B270EF"/>
    <w:rsid w:val="00B277CD"/>
    <w:rsid w:val="00B3252A"/>
    <w:rsid w:val="00B352F8"/>
    <w:rsid w:val="00B36A5D"/>
    <w:rsid w:val="00B40580"/>
    <w:rsid w:val="00B42B34"/>
    <w:rsid w:val="00B42D81"/>
    <w:rsid w:val="00B43F26"/>
    <w:rsid w:val="00B44857"/>
    <w:rsid w:val="00B45988"/>
    <w:rsid w:val="00B46D98"/>
    <w:rsid w:val="00B511D0"/>
    <w:rsid w:val="00B51602"/>
    <w:rsid w:val="00B52BD3"/>
    <w:rsid w:val="00B53BE6"/>
    <w:rsid w:val="00B550FE"/>
    <w:rsid w:val="00B552F3"/>
    <w:rsid w:val="00B57BF0"/>
    <w:rsid w:val="00B60B2A"/>
    <w:rsid w:val="00B64B2C"/>
    <w:rsid w:val="00B654C7"/>
    <w:rsid w:val="00B70593"/>
    <w:rsid w:val="00B71A55"/>
    <w:rsid w:val="00B71C25"/>
    <w:rsid w:val="00B739CD"/>
    <w:rsid w:val="00B74222"/>
    <w:rsid w:val="00B766DE"/>
    <w:rsid w:val="00B76D9F"/>
    <w:rsid w:val="00B8039A"/>
    <w:rsid w:val="00B80E8A"/>
    <w:rsid w:val="00B82DD1"/>
    <w:rsid w:val="00B84366"/>
    <w:rsid w:val="00B84894"/>
    <w:rsid w:val="00B879ED"/>
    <w:rsid w:val="00B901FA"/>
    <w:rsid w:val="00B90E29"/>
    <w:rsid w:val="00B91A9B"/>
    <w:rsid w:val="00B929A0"/>
    <w:rsid w:val="00B92A03"/>
    <w:rsid w:val="00B94D0F"/>
    <w:rsid w:val="00B95836"/>
    <w:rsid w:val="00B96482"/>
    <w:rsid w:val="00B97C1F"/>
    <w:rsid w:val="00B97EB9"/>
    <w:rsid w:val="00BA2470"/>
    <w:rsid w:val="00BA6702"/>
    <w:rsid w:val="00BA67A4"/>
    <w:rsid w:val="00BB040D"/>
    <w:rsid w:val="00BB08BD"/>
    <w:rsid w:val="00BB2E73"/>
    <w:rsid w:val="00BB7BA5"/>
    <w:rsid w:val="00BC0660"/>
    <w:rsid w:val="00BC6F45"/>
    <w:rsid w:val="00BD37ED"/>
    <w:rsid w:val="00BD4E3A"/>
    <w:rsid w:val="00BD5192"/>
    <w:rsid w:val="00BD61A3"/>
    <w:rsid w:val="00BD630E"/>
    <w:rsid w:val="00BE0AEF"/>
    <w:rsid w:val="00BE1132"/>
    <w:rsid w:val="00BE6CD4"/>
    <w:rsid w:val="00BE704F"/>
    <w:rsid w:val="00BE7F92"/>
    <w:rsid w:val="00BF0255"/>
    <w:rsid w:val="00BF0A2B"/>
    <w:rsid w:val="00BF1969"/>
    <w:rsid w:val="00BF6855"/>
    <w:rsid w:val="00BF76E6"/>
    <w:rsid w:val="00C01C4F"/>
    <w:rsid w:val="00C03136"/>
    <w:rsid w:val="00C03FF3"/>
    <w:rsid w:val="00C06D93"/>
    <w:rsid w:val="00C077A6"/>
    <w:rsid w:val="00C105E2"/>
    <w:rsid w:val="00C107D8"/>
    <w:rsid w:val="00C137E6"/>
    <w:rsid w:val="00C14F5C"/>
    <w:rsid w:val="00C16EAD"/>
    <w:rsid w:val="00C23943"/>
    <w:rsid w:val="00C239BB"/>
    <w:rsid w:val="00C24FF4"/>
    <w:rsid w:val="00C25203"/>
    <w:rsid w:val="00C34025"/>
    <w:rsid w:val="00C358D9"/>
    <w:rsid w:val="00C36309"/>
    <w:rsid w:val="00C37011"/>
    <w:rsid w:val="00C41DDA"/>
    <w:rsid w:val="00C435C0"/>
    <w:rsid w:val="00C45B77"/>
    <w:rsid w:val="00C46269"/>
    <w:rsid w:val="00C47085"/>
    <w:rsid w:val="00C50916"/>
    <w:rsid w:val="00C52400"/>
    <w:rsid w:val="00C55A6C"/>
    <w:rsid w:val="00C55EFE"/>
    <w:rsid w:val="00C56231"/>
    <w:rsid w:val="00C618D0"/>
    <w:rsid w:val="00C644DD"/>
    <w:rsid w:val="00C6474C"/>
    <w:rsid w:val="00C66E8A"/>
    <w:rsid w:val="00C66F3D"/>
    <w:rsid w:val="00C71479"/>
    <w:rsid w:val="00C726E4"/>
    <w:rsid w:val="00C75A10"/>
    <w:rsid w:val="00C77477"/>
    <w:rsid w:val="00C77D54"/>
    <w:rsid w:val="00C80183"/>
    <w:rsid w:val="00C806CD"/>
    <w:rsid w:val="00C81C79"/>
    <w:rsid w:val="00C81DA2"/>
    <w:rsid w:val="00C83C7B"/>
    <w:rsid w:val="00C8644F"/>
    <w:rsid w:val="00C87D36"/>
    <w:rsid w:val="00C91CF2"/>
    <w:rsid w:val="00C91DBD"/>
    <w:rsid w:val="00C9277B"/>
    <w:rsid w:val="00C9354F"/>
    <w:rsid w:val="00C93A4B"/>
    <w:rsid w:val="00C959AA"/>
    <w:rsid w:val="00C966AB"/>
    <w:rsid w:val="00CA050C"/>
    <w:rsid w:val="00CA0857"/>
    <w:rsid w:val="00CA0FFF"/>
    <w:rsid w:val="00CA3458"/>
    <w:rsid w:val="00CA720C"/>
    <w:rsid w:val="00CB2AC6"/>
    <w:rsid w:val="00CB2E1E"/>
    <w:rsid w:val="00CB5091"/>
    <w:rsid w:val="00CB5D65"/>
    <w:rsid w:val="00CC14BB"/>
    <w:rsid w:val="00CC2790"/>
    <w:rsid w:val="00CC34A1"/>
    <w:rsid w:val="00CC5220"/>
    <w:rsid w:val="00CC74BA"/>
    <w:rsid w:val="00CD02AE"/>
    <w:rsid w:val="00CD2F64"/>
    <w:rsid w:val="00CD3DA4"/>
    <w:rsid w:val="00CD5EF4"/>
    <w:rsid w:val="00CD6445"/>
    <w:rsid w:val="00CD73E1"/>
    <w:rsid w:val="00CD7AFF"/>
    <w:rsid w:val="00CD7D4B"/>
    <w:rsid w:val="00CE142D"/>
    <w:rsid w:val="00CE1890"/>
    <w:rsid w:val="00CE2A44"/>
    <w:rsid w:val="00CE2AF1"/>
    <w:rsid w:val="00CE3876"/>
    <w:rsid w:val="00CE536C"/>
    <w:rsid w:val="00CE6643"/>
    <w:rsid w:val="00CF0368"/>
    <w:rsid w:val="00CF44D2"/>
    <w:rsid w:val="00CF4B59"/>
    <w:rsid w:val="00CF55BD"/>
    <w:rsid w:val="00CF5D1B"/>
    <w:rsid w:val="00CF6CAE"/>
    <w:rsid w:val="00CF6E68"/>
    <w:rsid w:val="00D004B8"/>
    <w:rsid w:val="00D02A16"/>
    <w:rsid w:val="00D033F6"/>
    <w:rsid w:val="00D03F1B"/>
    <w:rsid w:val="00D04B5C"/>
    <w:rsid w:val="00D05396"/>
    <w:rsid w:val="00D0560F"/>
    <w:rsid w:val="00D06F18"/>
    <w:rsid w:val="00D10DB5"/>
    <w:rsid w:val="00D141A5"/>
    <w:rsid w:val="00D205A4"/>
    <w:rsid w:val="00D22D3E"/>
    <w:rsid w:val="00D235F5"/>
    <w:rsid w:val="00D24AB7"/>
    <w:rsid w:val="00D24D38"/>
    <w:rsid w:val="00D25C38"/>
    <w:rsid w:val="00D25E5B"/>
    <w:rsid w:val="00D2636D"/>
    <w:rsid w:val="00D26B16"/>
    <w:rsid w:val="00D302CF"/>
    <w:rsid w:val="00D32428"/>
    <w:rsid w:val="00D33B03"/>
    <w:rsid w:val="00D34209"/>
    <w:rsid w:val="00D35517"/>
    <w:rsid w:val="00D37E3F"/>
    <w:rsid w:val="00D412B9"/>
    <w:rsid w:val="00D42A67"/>
    <w:rsid w:val="00D437E1"/>
    <w:rsid w:val="00D44234"/>
    <w:rsid w:val="00D4424F"/>
    <w:rsid w:val="00D44684"/>
    <w:rsid w:val="00D44EFE"/>
    <w:rsid w:val="00D45279"/>
    <w:rsid w:val="00D46A37"/>
    <w:rsid w:val="00D475CC"/>
    <w:rsid w:val="00D5181B"/>
    <w:rsid w:val="00D53431"/>
    <w:rsid w:val="00D60380"/>
    <w:rsid w:val="00D60C9D"/>
    <w:rsid w:val="00D62474"/>
    <w:rsid w:val="00D6247E"/>
    <w:rsid w:val="00D6290D"/>
    <w:rsid w:val="00D629E4"/>
    <w:rsid w:val="00D65B75"/>
    <w:rsid w:val="00D6666D"/>
    <w:rsid w:val="00D66D08"/>
    <w:rsid w:val="00D66FB6"/>
    <w:rsid w:val="00D724E8"/>
    <w:rsid w:val="00D732FA"/>
    <w:rsid w:val="00D80BB8"/>
    <w:rsid w:val="00D8133A"/>
    <w:rsid w:val="00D83661"/>
    <w:rsid w:val="00D83C10"/>
    <w:rsid w:val="00D84058"/>
    <w:rsid w:val="00D90911"/>
    <w:rsid w:val="00D94658"/>
    <w:rsid w:val="00D95981"/>
    <w:rsid w:val="00D97BB4"/>
    <w:rsid w:val="00DA064F"/>
    <w:rsid w:val="00DA2EC9"/>
    <w:rsid w:val="00DA5137"/>
    <w:rsid w:val="00DA528E"/>
    <w:rsid w:val="00DA54C5"/>
    <w:rsid w:val="00DA6761"/>
    <w:rsid w:val="00DA7C19"/>
    <w:rsid w:val="00DB138B"/>
    <w:rsid w:val="00DB4387"/>
    <w:rsid w:val="00DB70BB"/>
    <w:rsid w:val="00DC04C5"/>
    <w:rsid w:val="00DC100F"/>
    <w:rsid w:val="00DC1173"/>
    <w:rsid w:val="00DC1321"/>
    <w:rsid w:val="00DC1DDF"/>
    <w:rsid w:val="00DC2244"/>
    <w:rsid w:val="00DC2B56"/>
    <w:rsid w:val="00DC3D80"/>
    <w:rsid w:val="00DC7BFF"/>
    <w:rsid w:val="00DD2930"/>
    <w:rsid w:val="00DD3563"/>
    <w:rsid w:val="00DD422D"/>
    <w:rsid w:val="00DE2B59"/>
    <w:rsid w:val="00DE2D2D"/>
    <w:rsid w:val="00DE55D0"/>
    <w:rsid w:val="00DE77A8"/>
    <w:rsid w:val="00DE78EB"/>
    <w:rsid w:val="00DF036C"/>
    <w:rsid w:val="00DF3A5B"/>
    <w:rsid w:val="00DF468F"/>
    <w:rsid w:val="00DF6465"/>
    <w:rsid w:val="00E00226"/>
    <w:rsid w:val="00E10311"/>
    <w:rsid w:val="00E1205F"/>
    <w:rsid w:val="00E13C65"/>
    <w:rsid w:val="00E14269"/>
    <w:rsid w:val="00E14E94"/>
    <w:rsid w:val="00E1629F"/>
    <w:rsid w:val="00E200C4"/>
    <w:rsid w:val="00E20F11"/>
    <w:rsid w:val="00E229DA"/>
    <w:rsid w:val="00E23B62"/>
    <w:rsid w:val="00E25D81"/>
    <w:rsid w:val="00E26728"/>
    <w:rsid w:val="00E2762A"/>
    <w:rsid w:val="00E27DD9"/>
    <w:rsid w:val="00E31DF4"/>
    <w:rsid w:val="00E33F28"/>
    <w:rsid w:val="00E358A0"/>
    <w:rsid w:val="00E36676"/>
    <w:rsid w:val="00E36A8D"/>
    <w:rsid w:val="00E40571"/>
    <w:rsid w:val="00E40B67"/>
    <w:rsid w:val="00E41A53"/>
    <w:rsid w:val="00E446A0"/>
    <w:rsid w:val="00E446AD"/>
    <w:rsid w:val="00E447D3"/>
    <w:rsid w:val="00E44853"/>
    <w:rsid w:val="00E4611D"/>
    <w:rsid w:val="00E514D4"/>
    <w:rsid w:val="00E51A48"/>
    <w:rsid w:val="00E52D4D"/>
    <w:rsid w:val="00E5354B"/>
    <w:rsid w:val="00E53608"/>
    <w:rsid w:val="00E55DCF"/>
    <w:rsid w:val="00E57884"/>
    <w:rsid w:val="00E6055F"/>
    <w:rsid w:val="00E62F88"/>
    <w:rsid w:val="00E6539B"/>
    <w:rsid w:val="00E74E15"/>
    <w:rsid w:val="00E75448"/>
    <w:rsid w:val="00E772B5"/>
    <w:rsid w:val="00E7739F"/>
    <w:rsid w:val="00E80A20"/>
    <w:rsid w:val="00E82552"/>
    <w:rsid w:val="00E82972"/>
    <w:rsid w:val="00E8739E"/>
    <w:rsid w:val="00E87B51"/>
    <w:rsid w:val="00E9295F"/>
    <w:rsid w:val="00E974E5"/>
    <w:rsid w:val="00E97D6E"/>
    <w:rsid w:val="00E97E0F"/>
    <w:rsid w:val="00EA1215"/>
    <w:rsid w:val="00EA6046"/>
    <w:rsid w:val="00EB1692"/>
    <w:rsid w:val="00EB1A79"/>
    <w:rsid w:val="00EB27D4"/>
    <w:rsid w:val="00EB29AC"/>
    <w:rsid w:val="00EB37DA"/>
    <w:rsid w:val="00EB63A5"/>
    <w:rsid w:val="00EB6527"/>
    <w:rsid w:val="00EC129E"/>
    <w:rsid w:val="00EC4151"/>
    <w:rsid w:val="00EC5C30"/>
    <w:rsid w:val="00ED11A8"/>
    <w:rsid w:val="00ED4B9B"/>
    <w:rsid w:val="00ED749F"/>
    <w:rsid w:val="00EE6A6D"/>
    <w:rsid w:val="00EE6BAF"/>
    <w:rsid w:val="00EE7130"/>
    <w:rsid w:val="00EF0A9D"/>
    <w:rsid w:val="00EF2C86"/>
    <w:rsid w:val="00EF36C2"/>
    <w:rsid w:val="00EF49D7"/>
    <w:rsid w:val="00EF4CDF"/>
    <w:rsid w:val="00EF63BE"/>
    <w:rsid w:val="00EF6561"/>
    <w:rsid w:val="00EF6853"/>
    <w:rsid w:val="00EF79D2"/>
    <w:rsid w:val="00EF7A19"/>
    <w:rsid w:val="00F00B04"/>
    <w:rsid w:val="00F00BF7"/>
    <w:rsid w:val="00F014CB"/>
    <w:rsid w:val="00F0208A"/>
    <w:rsid w:val="00F03A6C"/>
    <w:rsid w:val="00F04B46"/>
    <w:rsid w:val="00F05710"/>
    <w:rsid w:val="00F10C25"/>
    <w:rsid w:val="00F11267"/>
    <w:rsid w:val="00F16331"/>
    <w:rsid w:val="00F214BE"/>
    <w:rsid w:val="00F21644"/>
    <w:rsid w:val="00F23D23"/>
    <w:rsid w:val="00F26A2B"/>
    <w:rsid w:val="00F372D2"/>
    <w:rsid w:val="00F40110"/>
    <w:rsid w:val="00F413B8"/>
    <w:rsid w:val="00F42C5A"/>
    <w:rsid w:val="00F45D14"/>
    <w:rsid w:val="00F511C0"/>
    <w:rsid w:val="00F52954"/>
    <w:rsid w:val="00F52B03"/>
    <w:rsid w:val="00F52C82"/>
    <w:rsid w:val="00F536AF"/>
    <w:rsid w:val="00F53DC7"/>
    <w:rsid w:val="00F55B78"/>
    <w:rsid w:val="00F62C56"/>
    <w:rsid w:val="00F62E0F"/>
    <w:rsid w:val="00F62F4D"/>
    <w:rsid w:val="00F62F65"/>
    <w:rsid w:val="00F63949"/>
    <w:rsid w:val="00F639D3"/>
    <w:rsid w:val="00F64B07"/>
    <w:rsid w:val="00F7351E"/>
    <w:rsid w:val="00F7492C"/>
    <w:rsid w:val="00F74A03"/>
    <w:rsid w:val="00F814F2"/>
    <w:rsid w:val="00F82CAA"/>
    <w:rsid w:val="00F84E51"/>
    <w:rsid w:val="00F85570"/>
    <w:rsid w:val="00F92E4A"/>
    <w:rsid w:val="00F94155"/>
    <w:rsid w:val="00F9576D"/>
    <w:rsid w:val="00F95895"/>
    <w:rsid w:val="00F961F3"/>
    <w:rsid w:val="00F974FA"/>
    <w:rsid w:val="00FA0D80"/>
    <w:rsid w:val="00FA123F"/>
    <w:rsid w:val="00FA319C"/>
    <w:rsid w:val="00FA3E77"/>
    <w:rsid w:val="00FA47F8"/>
    <w:rsid w:val="00FA4DBD"/>
    <w:rsid w:val="00FA4FA7"/>
    <w:rsid w:val="00FA7582"/>
    <w:rsid w:val="00FB2590"/>
    <w:rsid w:val="00FB2F74"/>
    <w:rsid w:val="00FB3BC5"/>
    <w:rsid w:val="00FB646E"/>
    <w:rsid w:val="00FB6B8B"/>
    <w:rsid w:val="00FC0C41"/>
    <w:rsid w:val="00FC3118"/>
    <w:rsid w:val="00FC41D2"/>
    <w:rsid w:val="00FC462D"/>
    <w:rsid w:val="00FC46F8"/>
    <w:rsid w:val="00FC4C4E"/>
    <w:rsid w:val="00FC4D33"/>
    <w:rsid w:val="00FC5752"/>
    <w:rsid w:val="00FC57D1"/>
    <w:rsid w:val="00FC7C88"/>
    <w:rsid w:val="00FD15C4"/>
    <w:rsid w:val="00FD49A4"/>
    <w:rsid w:val="00FD66C3"/>
    <w:rsid w:val="00FD6F0D"/>
    <w:rsid w:val="00FE0455"/>
    <w:rsid w:val="00FE2648"/>
    <w:rsid w:val="00FE2812"/>
    <w:rsid w:val="00FE4F61"/>
    <w:rsid w:val="00FE5FD3"/>
    <w:rsid w:val="00FF3713"/>
    <w:rsid w:val="00FF49F0"/>
    <w:rsid w:val="00FF699C"/>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0EBEAE-B71D-4C2F-B4B1-F5C1F5A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E2"/>
    <w:pPr>
      <w:spacing w:before="120" w:after="240"/>
    </w:pPr>
    <w:rPr>
      <w:rFonts w:ascii="Calibri" w:hAnsi="Calibri"/>
      <w:sz w:val="24"/>
      <w:szCs w:val="22"/>
    </w:rPr>
  </w:style>
  <w:style w:type="paragraph" w:styleId="Heading1">
    <w:name w:val="heading 1"/>
    <w:next w:val="BodyText"/>
    <w:link w:val="Heading1Char"/>
    <w:qFormat/>
    <w:rsid w:val="001F3F54"/>
    <w:pPr>
      <w:keepNext/>
      <w:pageBreakBefore/>
      <w:numPr>
        <w:numId w:val="1"/>
      </w:numPr>
      <w:spacing w:before="120" w:after="240"/>
      <w:outlineLvl w:val="0"/>
    </w:pPr>
    <w:rPr>
      <w:rFonts w:ascii="Calibri" w:hAnsi="Calibri"/>
      <w:b/>
      <w:noProof/>
      <w:color w:val="336699"/>
      <w:kern w:val="28"/>
      <w:sz w:val="44"/>
      <w:szCs w:val="44"/>
    </w:rPr>
  </w:style>
  <w:style w:type="paragraph" w:styleId="Heading2">
    <w:name w:val="heading 2"/>
    <w:next w:val="Normal"/>
    <w:qFormat/>
    <w:rsid w:val="001F3F54"/>
    <w:pPr>
      <w:keepNext/>
      <w:numPr>
        <w:ilvl w:val="1"/>
        <w:numId w:val="1"/>
      </w:numPr>
      <w:tabs>
        <w:tab w:val="clear" w:pos="846"/>
        <w:tab w:val="num" w:pos="576"/>
      </w:tabs>
      <w:spacing w:before="240" w:after="60"/>
      <w:ind w:left="576"/>
      <w:outlineLvl w:val="1"/>
    </w:pPr>
    <w:rPr>
      <w:rFonts w:ascii="Calibri" w:hAnsi="Calibri"/>
      <w:b/>
      <w:noProof/>
      <w:sz w:val="30"/>
      <w:szCs w:val="30"/>
    </w:rPr>
  </w:style>
  <w:style w:type="paragraph" w:styleId="Heading3">
    <w:name w:val="heading 3"/>
    <w:basedOn w:val="Heading2"/>
    <w:next w:val="BodyText"/>
    <w:link w:val="Heading3Char"/>
    <w:qFormat/>
    <w:rsid w:val="002D70D1"/>
    <w:pPr>
      <w:numPr>
        <w:ilvl w:val="2"/>
      </w:numPr>
      <w:outlineLvl w:val="2"/>
    </w:pPr>
    <w:rPr>
      <w:noProof w:val="0"/>
      <w:snapToGrid w:val="0"/>
      <w:sz w:val="24"/>
      <w:lang w:val="en-GB"/>
    </w:rPr>
  </w:style>
  <w:style w:type="paragraph" w:styleId="Heading4">
    <w:name w:val="heading 4"/>
    <w:next w:val="BodyText"/>
    <w:link w:val="Heading4Char"/>
    <w:qFormat/>
    <w:rsid w:val="00924FBA"/>
    <w:pPr>
      <w:keepNext/>
      <w:numPr>
        <w:ilvl w:val="3"/>
        <w:numId w:val="1"/>
      </w:numPr>
      <w:tabs>
        <w:tab w:val="clear" w:pos="864"/>
        <w:tab w:val="left" w:pos="1080"/>
      </w:tabs>
      <w:spacing w:before="120" w:after="120"/>
      <w:ind w:left="1080" w:hanging="1080"/>
      <w:outlineLvl w:val="3"/>
    </w:pPr>
    <w:rPr>
      <w:rFonts w:ascii="Calibri" w:hAnsi="Calibri"/>
      <w:b/>
      <w:sz w:val="22"/>
      <w:szCs w:val="22"/>
    </w:rPr>
  </w:style>
  <w:style w:type="paragraph" w:styleId="Heading5">
    <w:name w:val="heading 5"/>
    <w:next w:val="BodyText"/>
    <w:qFormat/>
    <w:rsid w:val="00924FBA"/>
    <w:pPr>
      <w:keepNext/>
      <w:keepLines/>
      <w:numPr>
        <w:ilvl w:val="4"/>
        <w:numId w:val="1"/>
      </w:numPr>
      <w:tabs>
        <w:tab w:val="clear" w:pos="1008"/>
        <w:tab w:val="left" w:pos="1080"/>
      </w:tabs>
      <w:spacing w:before="120" w:after="120"/>
      <w:ind w:left="1080" w:hanging="1080"/>
      <w:outlineLvl w:val="4"/>
    </w:pPr>
    <w:rPr>
      <w:rFonts w:ascii="Calibri" w:hAnsi="Calibri"/>
      <w:b/>
    </w:rPr>
  </w:style>
  <w:style w:type="paragraph" w:styleId="Heading6">
    <w:name w:val="heading 6"/>
    <w:next w:val="BodyText"/>
    <w:qFormat/>
    <w:rsid w:val="007C366E"/>
    <w:pPr>
      <w:keepNext/>
      <w:keepLines/>
      <w:numPr>
        <w:ilvl w:val="5"/>
        <w:numId w:val="1"/>
      </w:numPr>
      <w:spacing w:before="100" w:beforeAutospacing="1" w:after="60"/>
      <w:outlineLvl w:val="5"/>
    </w:pPr>
    <w:rPr>
      <w:rFonts w:ascii="Calibri" w:hAnsi="Calibri"/>
      <w:b/>
      <w:color w:val="5378B3"/>
    </w:rPr>
  </w:style>
  <w:style w:type="paragraph" w:styleId="Heading7">
    <w:name w:val="heading 7"/>
    <w:next w:val="BodyText"/>
    <w:qFormat/>
    <w:rsid w:val="007C366E"/>
    <w:pPr>
      <w:keepNext/>
      <w:keepLines/>
      <w:numPr>
        <w:ilvl w:val="6"/>
        <w:numId w:val="1"/>
      </w:numPr>
      <w:spacing w:before="100" w:beforeAutospacing="1" w:after="60"/>
      <w:outlineLvl w:val="6"/>
    </w:pPr>
    <w:rPr>
      <w:rFonts w:ascii="Calibri" w:hAnsi="Calibri"/>
      <w:b/>
      <w:color w:val="5378B3"/>
    </w:rPr>
  </w:style>
  <w:style w:type="paragraph" w:styleId="Heading8">
    <w:name w:val="heading 8"/>
    <w:next w:val="BodyText"/>
    <w:qFormat/>
    <w:rsid w:val="007C366E"/>
    <w:pPr>
      <w:keepNext/>
      <w:keepLines/>
      <w:numPr>
        <w:ilvl w:val="7"/>
        <w:numId w:val="1"/>
      </w:numPr>
      <w:spacing w:before="100" w:beforeAutospacing="1" w:after="60"/>
      <w:outlineLvl w:val="7"/>
    </w:pPr>
    <w:rPr>
      <w:rFonts w:ascii="Calibri" w:hAnsi="Calibri"/>
      <w:b/>
      <w:color w:val="5378B3"/>
    </w:rPr>
  </w:style>
  <w:style w:type="paragraph" w:styleId="Heading9">
    <w:name w:val="heading 9"/>
    <w:next w:val="BodyText"/>
    <w:qFormat/>
    <w:rsid w:val="007C366E"/>
    <w:pPr>
      <w:keepLines/>
      <w:numPr>
        <w:ilvl w:val="8"/>
        <w:numId w:val="1"/>
      </w:numPr>
      <w:spacing w:before="100" w:beforeAutospacing="1" w:after="60"/>
      <w:outlineLvl w:val="8"/>
    </w:pPr>
    <w:rPr>
      <w:rFonts w:ascii="Calibri" w:hAnsi="Calibri"/>
      <w:b/>
      <w:color w:val="5378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No"/>
    <w:rsid w:val="003C2D08"/>
    <w:pPr>
      <w:pageBreakBefore/>
      <w:numPr>
        <w:numId w:val="7"/>
      </w:numPr>
      <w:tabs>
        <w:tab w:val="left" w:pos="2520"/>
      </w:tabs>
    </w:pPr>
  </w:style>
  <w:style w:type="paragraph" w:styleId="BalloonText">
    <w:name w:val="Balloon Text"/>
    <w:basedOn w:val="Normal"/>
    <w:semiHidden/>
    <w:rsid w:val="008A5F9B"/>
    <w:rPr>
      <w:rFonts w:ascii="Tahoma" w:hAnsi="Tahoma" w:cs="Tahoma"/>
      <w:sz w:val="16"/>
      <w:szCs w:val="16"/>
    </w:rPr>
  </w:style>
  <w:style w:type="paragraph" w:styleId="BodyText">
    <w:name w:val="Body Text"/>
    <w:basedOn w:val="Normal"/>
    <w:link w:val="BodyTextChar"/>
    <w:rsid w:val="006315E2"/>
    <w:rPr>
      <w:rFonts w:cs="Arial"/>
    </w:rPr>
  </w:style>
  <w:style w:type="paragraph" w:customStyle="1" w:styleId="NumberedList">
    <w:name w:val="Numbered List"/>
    <w:link w:val="NumberedListChar"/>
    <w:rsid w:val="0034662B"/>
    <w:pPr>
      <w:numPr>
        <w:numId w:val="2"/>
      </w:numPr>
      <w:tabs>
        <w:tab w:val="clear" w:pos="720"/>
        <w:tab w:val="num" w:pos="1440"/>
      </w:tabs>
      <w:spacing w:before="120" w:after="240"/>
      <w:ind w:left="1440" w:right="1080"/>
    </w:pPr>
    <w:rPr>
      <w:rFonts w:ascii="Calibri" w:hAnsi="Calibri" w:cs="Arial"/>
      <w:sz w:val="24"/>
      <w:szCs w:val="24"/>
    </w:rPr>
  </w:style>
  <w:style w:type="character" w:customStyle="1" w:styleId="NumberedListChar">
    <w:name w:val="Numbered List Char"/>
    <w:basedOn w:val="DefaultParagraphFont"/>
    <w:link w:val="NumberedList"/>
    <w:rsid w:val="0034662B"/>
    <w:rPr>
      <w:rFonts w:ascii="Calibri" w:hAnsi="Calibri" w:cs="Arial"/>
      <w:sz w:val="24"/>
      <w:szCs w:val="24"/>
    </w:rPr>
  </w:style>
  <w:style w:type="paragraph" w:customStyle="1" w:styleId="Bullet2">
    <w:name w:val="Bullet 2"/>
    <w:basedOn w:val="Normal"/>
    <w:rsid w:val="0034662B"/>
    <w:pPr>
      <w:numPr>
        <w:numId w:val="4"/>
      </w:numPr>
      <w:spacing w:after="120"/>
    </w:pPr>
  </w:style>
  <w:style w:type="paragraph" w:customStyle="1" w:styleId="Bullet">
    <w:name w:val="Bullet"/>
    <w:basedOn w:val="Normal"/>
    <w:link w:val="BulletCharChar"/>
    <w:rsid w:val="0034662B"/>
    <w:pPr>
      <w:numPr>
        <w:numId w:val="3"/>
      </w:numPr>
      <w:tabs>
        <w:tab w:val="clear" w:pos="1152"/>
        <w:tab w:val="left" w:pos="1080"/>
      </w:tabs>
      <w:spacing w:after="120"/>
      <w:ind w:left="1080" w:hanging="360"/>
    </w:pPr>
  </w:style>
  <w:style w:type="paragraph" w:customStyle="1" w:styleId="RunningHeadParagr">
    <w:name w:val="Running Head Paragr"/>
    <w:basedOn w:val="Normal"/>
    <w:rsid w:val="009304CD"/>
    <w:pPr>
      <w:spacing w:after="120"/>
      <w:ind w:left="1440" w:hanging="720"/>
    </w:pPr>
  </w:style>
  <w:style w:type="paragraph" w:customStyle="1" w:styleId="H2-nonum">
    <w:name w:val="H2-no num"/>
    <w:basedOn w:val="Heading2"/>
    <w:rsid w:val="007C366E"/>
    <w:pPr>
      <w:numPr>
        <w:ilvl w:val="0"/>
        <w:numId w:val="0"/>
      </w:numPr>
    </w:pPr>
  </w:style>
  <w:style w:type="paragraph" w:customStyle="1" w:styleId="H3-nonum">
    <w:name w:val="H3-no num"/>
    <w:basedOn w:val="Heading3"/>
    <w:rsid w:val="007C366E"/>
    <w:pPr>
      <w:numPr>
        <w:ilvl w:val="0"/>
        <w:numId w:val="0"/>
      </w:numPr>
    </w:pPr>
  </w:style>
  <w:style w:type="paragraph" w:customStyle="1" w:styleId="H4-nonum">
    <w:name w:val="H4-no num"/>
    <w:basedOn w:val="Heading4"/>
    <w:rsid w:val="007C366E"/>
    <w:pPr>
      <w:numPr>
        <w:ilvl w:val="0"/>
        <w:numId w:val="0"/>
      </w:numPr>
    </w:pPr>
  </w:style>
  <w:style w:type="paragraph" w:customStyle="1" w:styleId="H5-nonum">
    <w:name w:val="H5-no num"/>
    <w:basedOn w:val="Heading5"/>
    <w:rsid w:val="007C366E"/>
    <w:pPr>
      <w:numPr>
        <w:ilvl w:val="0"/>
        <w:numId w:val="0"/>
      </w:numPr>
    </w:pPr>
  </w:style>
  <w:style w:type="paragraph" w:customStyle="1" w:styleId="Tabletext">
    <w:name w:val="Table text"/>
    <w:basedOn w:val="BodyText"/>
    <w:rsid w:val="007C366E"/>
    <w:pPr>
      <w:spacing w:before="60" w:after="60"/>
    </w:pPr>
    <w:rPr>
      <w:sz w:val="20"/>
      <w:szCs w:val="20"/>
    </w:rPr>
  </w:style>
  <w:style w:type="paragraph" w:customStyle="1" w:styleId="Note">
    <w:name w:val="Note"/>
    <w:basedOn w:val="Normal"/>
    <w:rsid w:val="00101E57"/>
    <w:pPr>
      <w:pBdr>
        <w:top w:val="single" w:sz="12" w:space="1" w:color="99CC00"/>
        <w:left w:val="single" w:sz="12" w:space="4" w:color="99CC00"/>
        <w:bottom w:val="single" w:sz="12" w:space="1" w:color="99CC00"/>
        <w:right w:val="single" w:sz="12" w:space="4" w:color="99CC00"/>
      </w:pBdr>
      <w:ind w:left="1080" w:right="1080"/>
      <w:jc w:val="center"/>
    </w:pPr>
    <w:rPr>
      <w:i/>
      <w:sz w:val="22"/>
    </w:rPr>
  </w:style>
  <w:style w:type="paragraph" w:customStyle="1" w:styleId="Tablebullet">
    <w:name w:val="Table bullet"/>
    <w:basedOn w:val="BodyText"/>
    <w:rsid w:val="007C366E"/>
    <w:pPr>
      <w:numPr>
        <w:numId w:val="5"/>
      </w:numPr>
      <w:tabs>
        <w:tab w:val="clear" w:pos="1800"/>
        <w:tab w:val="num" w:pos="180"/>
      </w:tabs>
      <w:spacing w:before="0" w:after="0"/>
      <w:ind w:left="187" w:hanging="187"/>
    </w:pPr>
    <w:rPr>
      <w:sz w:val="20"/>
      <w:szCs w:val="20"/>
    </w:rPr>
  </w:style>
  <w:style w:type="paragraph" w:customStyle="1" w:styleId="Tablenumberedlist">
    <w:name w:val="Table numbered list"/>
    <w:basedOn w:val="BodyText"/>
    <w:rsid w:val="007C366E"/>
    <w:pPr>
      <w:numPr>
        <w:numId w:val="6"/>
      </w:numPr>
      <w:tabs>
        <w:tab w:val="clear" w:pos="720"/>
        <w:tab w:val="num" w:pos="306"/>
      </w:tabs>
      <w:spacing w:before="0" w:after="0"/>
      <w:ind w:left="302" w:hanging="302"/>
    </w:pPr>
    <w:rPr>
      <w:sz w:val="20"/>
      <w:szCs w:val="20"/>
    </w:rPr>
  </w:style>
  <w:style w:type="paragraph" w:customStyle="1" w:styleId="TableSideheads">
    <w:name w:val="Table Side heads"/>
    <w:basedOn w:val="Tabletext"/>
    <w:rsid w:val="007C366E"/>
    <w:rPr>
      <w:b/>
    </w:rPr>
  </w:style>
  <w:style w:type="paragraph" w:styleId="Header">
    <w:name w:val="header"/>
    <w:basedOn w:val="Normal"/>
    <w:rsid w:val="00AC70E4"/>
    <w:pPr>
      <w:pBdr>
        <w:bottom w:val="single" w:sz="6" w:space="1" w:color="336699"/>
      </w:pBdr>
      <w:tabs>
        <w:tab w:val="center" w:pos="4320"/>
        <w:tab w:val="right" w:pos="9360"/>
      </w:tabs>
    </w:pPr>
    <w:rPr>
      <w:b/>
      <w:color w:val="000000"/>
      <w:sz w:val="18"/>
      <w:szCs w:val="18"/>
    </w:rPr>
  </w:style>
  <w:style w:type="paragraph" w:styleId="Footer">
    <w:name w:val="footer"/>
    <w:basedOn w:val="Normal"/>
    <w:rsid w:val="008C6D08"/>
    <w:pPr>
      <w:tabs>
        <w:tab w:val="center" w:pos="4320"/>
        <w:tab w:val="right" w:pos="8640"/>
      </w:tabs>
      <w:jc w:val="right"/>
    </w:pPr>
    <w:rPr>
      <w:b/>
      <w:color w:val="808080"/>
      <w:sz w:val="18"/>
      <w:szCs w:val="18"/>
    </w:rPr>
  </w:style>
  <w:style w:type="character" w:customStyle="1" w:styleId="RunningHeadHeadr">
    <w:name w:val="Running Head Headr"/>
    <w:basedOn w:val="Strong"/>
    <w:rsid w:val="00D02A16"/>
    <w:rPr>
      <w:b/>
      <w:bCs/>
      <w:sz w:val="22"/>
    </w:rPr>
  </w:style>
  <w:style w:type="table" w:customStyle="1" w:styleId="Tablestyle">
    <w:name w:val="Table_style"/>
    <w:basedOn w:val="TableNormal"/>
    <w:rsid w:val="00E6055F"/>
    <w:pPr>
      <w:spacing w:before="60" w:after="60"/>
    </w:pPr>
    <w:rPr>
      <w:rFonts w:ascii="Calibri" w:hAnsi="Calibri"/>
    </w:rPr>
    <w:tblPr>
      <w:tblInd w:w="0"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top w:w="0" w:type="dxa"/>
        <w:left w:w="115" w:type="dxa"/>
        <w:bottom w:w="0" w:type="dxa"/>
        <w:right w:w="115" w:type="dxa"/>
      </w:tblCellMar>
    </w:tblPr>
  </w:style>
  <w:style w:type="character" w:customStyle="1" w:styleId="Revise">
    <w:name w:val="Revise!"/>
    <w:basedOn w:val="DefaultParagraphFont"/>
    <w:rsid w:val="00F62F65"/>
    <w:rPr>
      <w:b/>
      <w:color w:val="99CC00"/>
    </w:rPr>
  </w:style>
  <w:style w:type="character" w:customStyle="1" w:styleId="Heading1Char">
    <w:name w:val="Heading 1 Char"/>
    <w:basedOn w:val="DefaultParagraphFont"/>
    <w:link w:val="Heading1"/>
    <w:rsid w:val="001F3F54"/>
    <w:rPr>
      <w:rFonts w:ascii="Calibri" w:hAnsi="Calibri"/>
      <w:b/>
      <w:noProof/>
      <w:color w:val="336699"/>
      <w:kern w:val="28"/>
      <w:sz w:val="44"/>
      <w:szCs w:val="44"/>
    </w:rPr>
  </w:style>
  <w:style w:type="character" w:customStyle="1" w:styleId="Heading3Char">
    <w:name w:val="Heading 3 Char"/>
    <w:basedOn w:val="DefaultParagraphFont"/>
    <w:link w:val="Heading3"/>
    <w:rsid w:val="002D70D1"/>
    <w:rPr>
      <w:rFonts w:ascii="Calibri" w:hAnsi="Calibri"/>
      <w:b/>
      <w:snapToGrid w:val="0"/>
      <w:sz w:val="24"/>
      <w:szCs w:val="30"/>
      <w:lang w:val="en-GB"/>
    </w:rPr>
  </w:style>
  <w:style w:type="character" w:customStyle="1" w:styleId="Heading4Char">
    <w:name w:val="Heading 4 Char"/>
    <w:basedOn w:val="Heading3Char"/>
    <w:link w:val="Heading4"/>
    <w:rsid w:val="00924FBA"/>
    <w:rPr>
      <w:rFonts w:ascii="Calibri" w:hAnsi="Calibri"/>
      <w:b/>
      <w:snapToGrid/>
      <w:sz w:val="22"/>
      <w:szCs w:val="22"/>
      <w:lang w:val="en-GB"/>
    </w:rPr>
  </w:style>
  <w:style w:type="paragraph" w:customStyle="1" w:styleId="TitleTitle">
    <w:name w:val="Title Title"/>
    <w:basedOn w:val="TitleAgency"/>
    <w:rsid w:val="00BF1969"/>
    <w:pPr>
      <w:spacing w:before="3200"/>
    </w:pPr>
    <w:rPr>
      <w:color w:val="auto"/>
      <w:sz w:val="36"/>
    </w:rPr>
  </w:style>
  <w:style w:type="paragraph" w:customStyle="1" w:styleId="TitleAgency">
    <w:name w:val="Title Agency"/>
    <w:basedOn w:val="Caption"/>
    <w:rsid w:val="00BF1969"/>
    <w:pPr>
      <w:widowControl w:val="0"/>
      <w:spacing w:before="2800" w:after="120" w:line="240" w:lineRule="atLeast"/>
      <w:jc w:val="right"/>
    </w:pPr>
    <w:rPr>
      <w:rFonts w:cs="Arial"/>
      <w:bCs w:val="0"/>
      <w:color w:val="999999"/>
      <w:sz w:val="48"/>
    </w:rPr>
  </w:style>
  <w:style w:type="character" w:customStyle="1" w:styleId="BulletCharChar">
    <w:name w:val="Bullet Char Char"/>
    <w:basedOn w:val="DefaultParagraphFont"/>
    <w:link w:val="Bullet"/>
    <w:rsid w:val="0034662B"/>
    <w:rPr>
      <w:rFonts w:ascii="Calibri" w:hAnsi="Calibri"/>
      <w:sz w:val="24"/>
      <w:szCs w:val="22"/>
    </w:rPr>
  </w:style>
  <w:style w:type="character" w:styleId="Hyperlink">
    <w:name w:val="Hyperlink"/>
    <w:basedOn w:val="DefaultParagraphFont"/>
    <w:rsid w:val="0064303A"/>
    <w:rPr>
      <w:rFonts w:ascii="Calibri" w:hAnsi="Calibri"/>
      <w:color w:val="336699"/>
      <w:sz w:val="24"/>
      <w:u w:val="single"/>
    </w:rPr>
  </w:style>
  <w:style w:type="paragraph" w:styleId="TOC1">
    <w:name w:val="toc 1"/>
    <w:basedOn w:val="Normal"/>
    <w:next w:val="Normal"/>
    <w:autoRedefine/>
    <w:semiHidden/>
    <w:rsid w:val="00076575"/>
    <w:pPr>
      <w:tabs>
        <w:tab w:val="left" w:pos="360"/>
        <w:tab w:val="left" w:pos="1440"/>
      </w:tabs>
      <w:spacing w:before="60" w:after="60"/>
    </w:pPr>
    <w:rPr>
      <w:b/>
      <w:noProof/>
    </w:rPr>
  </w:style>
  <w:style w:type="paragraph" w:styleId="TOC2">
    <w:name w:val="toc 2"/>
    <w:basedOn w:val="Normal"/>
    <w:next w:val="Normal"/>
    <w:autoRedefine/>
    <w:semiHidden/>
    <w:rsid w:val="00AD239A"/>
    <w:pPr>
      <w:tabs>
        <w:tab w:val="left" w:pos="1080"/>
        <w:tab w:val="right" w:leader="dot" w:pos="9720"/>
      </w:tabs>
      <w:spacing w:before="60" w:after="60"/>
      <w:ind w:left="540"/>
    </w:pPr>
    <w:rPr>
      <w:noProof/>
      <w:sz w:val="22"/>
    </w:rPr>
  </w:style>
  <w:style w:type="paragraph" w:customStyle="1" w:styleId="TableCell">
    <w:name w:val="Table Cell"/>
    <w:basedOn w:val="Normal"/>
    <w:rsid w:val="009E7DF4"/>
    <w:pPr>
      <w:widowControl w:val="0"/>
      <w:tabs>
        <w:tab w:val="num" w:pos="540"/>
      </w:tabs>
      <w:spacing w:after="120" w:line="240" w:lineRule="atLeast"/>
    </w:pPr>
    <w:rPr>
      <w:rFonts w:cs="Arial"/>
      <w:sz w:val="20"/>
      <w:szCs w:val="20"/>
    </w:rPr>
  </w:style>
  <w:style w:type="paragraph" w:styleId="TOC3">
    <w:name w:val="toc 3"/>
    <w:basedOn w:val="Normal"/>
    <w:next w:val="Normal"/>
    <w:autoRedefine/>
    <w:semiHidden/>
    <w:rsid w:val="00257E4C"/>
    <w:pPr>
      <w:tabs>
        <w:tab w:val="left" w:pos="1800"/>
        <w:tab w:val="right" w:leader="dot" w:pos="9720"/>
      </w:tabs>
      <w:spacing w:before="60" w:after="60"/>
      <w:ind w:left="1800" w:hanging="540"/>
    </w:pPr>
    <w:rPr>
      <w:noProof/>
      <w:sz w:val="20"/>
      <w:szCs w:val="20"/>
    </w:rPr>
  </w:style>
  <w:style w:type="paragraph" w:customStyle="1" w:styleId="TitleProjectName">
    <w:name w:val="Title ProjectName"/>
    <w:basedOn w:val="Normal"/>
    <w:rsid w:val="00F62F65"/>
    <w:pPr>
      <w:jc w:val="right"/>
    </w:pPr>
    <w:rPr>
      <w:rFonts w:cs="Arial"/>
      <w:caps/>
      <w:color w:val="999999"/>
      <w:sz w:val="36"/>
      <w:szCs w:val="36"/>
    </w:rPr>
  </w:style>
  <w:style w:type="character" w:customStyle="1" w:styleId="Emphasis1">
    <w:name w:val="Emphasis1"/>
    <w:basedOn w:val="DefaultParagraphFont"/>
    <w:rsid w:val="008E4B54"/>
    <w:rPr>
      <w:i/>
    </w:rPr>
  </w:style>
  <w:style w:type="character" w:customStyle="1" w:styleId="Directions">
    <w:name w:val="Directions"/>
    <w:basedOn w:val="DefaultParagraphFont"/>
    <w:rsid w:val="00AA7028"/>
    <w:rPr>
      <w:rFonts w:ascii="Calibri" w:hAnsi="Calibri"/>
      <w:i/>
      <w:color w:val="808080"/>
      <w:sz w:val="22"/>
    </w:rPr>
  </w:style>
  <w:style w:type="paragraph" w:styleId="TOC4">
    <w:name w:val="toc 4"/>
    <w:basedOn w:val="Normal"/>
    <w:next w:val="Normal"/>
    <w:autoRedefine/>
    <w:semiHidden/>
    <w:rsid w:val="00626F0C"/>
    <w:pPr>
      <w:ind w:left="660"/>
    </w:pPr>
  </w:style>
  <w:style w:type="character" w:customStyle="1" w:styleId="Critical">
    <w:name w:val="Critical"/>
    <w:basedOn w:val="DefaultParagraphFont"/>
    <w:rsid w:val="00711F5D"/>
    <w:rPr>
      <w:b/>
      <w:i/>
      <w:color w:val="FF0000"/>
    </w:rPr>
  </w:style>
  <w:style w:type="character" w:styleId="Strong">
    <w:name w:val="Strong"/>
    <w:basedOn w:val="DefaultParagraphFont"/>
    <w:qFormat/>
    <w:rsid w:val="009304CD"/>
    <w:rPr>
      <w:b/>
      <w:bCs/>
    </w:rPr>
  </w:style>
  <w:style w:type="paragraph" w:customStyle="1" w:styleId="Indent75">
    <w:name w:val="Indent .75&quot;"/>
    <w:basedOn w:val="BodyText"/>
    <w:rsid w:val="00F62F65"/>
    <w:pPr>
      <w:spacing w:before="0" w:after="0"/>
      <w:ind w:left="1080"/>
    </w:pPr>
    <w:rPr>
      <w:rFonts w:cs="Times New Roman"/>
      <w:sz w:val="22"/>
      <w:szCs w:val="20"/>
    </w:rPr>
  </w:style>
  <w:style w:type="paragraph" w:customStyle="1" w:styleId="TableHeader">
    <w:name w:val="Table Header"/>
    <w:basedOn w:val="Normal"/>
    <w:rsid w:val="00F62F65"/>
    <w:pPr>
      <w:spacing w:after="120"/>
    </w:pPr>
    <w:rPr>
      <w:b/>
      <w:color w:val="FFFFFF"/>
      <w:sz w:val="21"/>
      <w:szCs w:val="21"/>
    </w:rPr>
  </w:style>
  <w:style w:type="paragraph" w:styleId="Caption">
    <w:name w:val="caption"/>
    <w:basedOn w:val="Normal"/>
    <w:next w:val="Normal"/>
    <w:qFormat/>
    <w:rsid w:val="00F62F65"/>
    <w:rPr>
      <w:b/>
      <w:bCs/>
      <w:sz w:val="20"/>
      <w:szCs w:val="20"/>
    </w:rPr>
  </w:style>
  <w:style w:type="paragraph" w:customStyle="1" w:styleId="TitleDate">
    <w:name w:val="Title_Date"/>
    <w:basedOn w:val="Normal"/>
    <w:rsid w:val="00BF1969"/>
    <w:pPr>
      <w:spacing w:before="4000"/>
      <w:jc w:val="right"/>
    </w:pPr>
  </w:style>
  <w:style w:type="paragraph" w:customStyle="1" w:styleId="TitleName">
    <w:name w:val="Title_Name"/>
    <w:basedOn w:val="Normal"/>
    <w:rsid w:val="008C6D08"/>
    <w:pPr>
      <w:jc w:val="right"/>
    </w:pPr>
  </w:style>
  <w:style w:type="character" w:customStyle="1" w:styleId="Notehead">
    <w:name w:val="Note head"/>
    <w:basedOn w:val="DefaultParagraphFont"/>
    <w:rsid w:val="00BF0255"/>
    <w:rPr>
      <w:b/>
    </w:rPr>
  </w:style>
  <w:style w:type="paragraph" w:customStyle="1" w:styleId="Contents">
    <w:name w:val="Contents"/>
    <w:basedOn w:val="Heading1No"/>
    <w:rsid w:val="003C2D08"/>
    <w:pPr>
      <w:pageBreakBefore/>
    </w:pPr>
  </w:style>
  <w:style w:type="paragraph" w:customStyle="1" w:styleId="Heading1No">
    <w:name w:val="Heading 1 (No#)"/>
    <w:basedOn w:val="Normal"/>
    <w:rsid w:val="003034E6"/>
    <w:pPr>
      <w:keepNext/>
      <w:outlineLvl w:val="0"/>
    </w:pPr>
    <w:rPr>
      <w:b/>
      <w:bCs/>
      <w:noProof/>
      <w:color w:val="336699"/>
      <w:kern w:val="28"/>
      <w:sz w:val="44"/>
      <w:szCs w:val="20"/>
    </w:rPr>
  </w:style>
  <w:style w:type="paragraph" w:styleId="ListParagraph">
    <w:name w:val="List Paragraph"/>
    <w:basedOn w:val="Normal"/>
    <w:uiPriority w:val="34"/>
    <w:qFormat/>
    <w:rsid w:val="00277534"/>
    <w:pPr>
      <w:ind w:left="720"/>
      <w:contextualSpacing/>
    </w:pPr>
  </w:style>
  <w:style w:type="table" w:styleId="TableGrid">
    <w:name w:val="Table Grid"/>
    <w:basedOn w:val="TableNormal"/>
    <w:rsid w:val="00C92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E447D3"/>
    <w:rPr>
      <w:rFonts w:ascii="Calibri" w:hAnsi="Calibri" w:cs="Arial"/>
      <w:sz w:val="24"/>
      <w:szCs w:val="22"/>
    </w:rPr>
  </w:style>
  <w:style w:type="character" w:styleId="CommentReference">
    <w:name w:val="annotation reference"/>
    <w:basedOn w:val="DefaultParagraphFont"/>
    <w:rsid w:val="00885470"/>
    <w:rPr>
      <w:sz w:val="16"/>
      <w:szCs w:val="16"/>
    </w:rPr>
  </w:style>
  <w:style w:type="paragraph" w:styleId="CommentText">
    <w:name w:val="annotation text"/>
    <w:basedOn w:val="Normal"/>
    <w:link w:val="CommentTextChar"/>
    <w:rsid w:val="00885470"/>
    <w:rPr>
      <w:sz w:val="20"/>
      <w:szCs w:val="20"/>
    </w:rPr>
  </w:style>
  <w:style w:type="character" w:customStyle="1" w:styleId="CommentTextChar">
    <w:name w:val="Comment Text Char"/>
    <w:basedOn w:val="DefaultParagraphFont"/>
    <w:link w:val="CommentText"/>
    <w:rsid w:val="00885470"/>
    <w:rPr>
      <w:rFonts w:ascii="Calibri" w:hAnsi="Calibri"/>
    </w:rPr>
  </w:style>
  <w:style w:type="paragraph" w:styleId="NormalWeb">
    <w:name w:val="Normal (Web)"/>
    <w:basedOn w:val="Normal"/>
    <w:uiPriority w:val="99"/>
    <w:semiHidden/>
    <w:unhideWhenUsed/>
    <w:rsid w:val="00561F4E"/>
    <w:pPr>
      <w:spacing w:before="100" w:beforeAutospacing="1" w:after="100" w:afterAutospacing="1"/>
    </w:pPr>
    <w:rPr>
      <w:rFonts w:ascii="Times New Roman" w:hAnsi="Times New Roman"/>
      <w:szCs w:val="24"/>
    </w:rPr>
  </w:style>
  <w:style w:type="character" w:customStyle="1" w:styleId="headerslevel11">
    <w:name w:val="headerslevel11"/>
    <w:basedOn w:val="DefaultParagraphFont"/>
    <w:rsid w:val="00D6290D"/>
    <w:rPr>
      <w:rFonts w:ascii="Verdana" w:hAnsi="Verdana" w:hint="default"/>
      <w:b/>
      <w:bCs/>
      <w:color w:val="232F63"/>
      <w:sz w:val="21"/>
      <w:szCs w:val="21"/>
    </w:rPr>
  </w:style>
  <w:style w:type="character" w:customStyle="1" w:styleId="apple-converted-space">
    <w:name w:val="apple-converted-space"/>
    <w:basedOn w:val="DefaultParagraphFont"/>
    <w:rsid w:val="00416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711">
      <w:bodyDiv w:val="1"/>
      <w:marLeft w:val="0"/>
      <w:marRight w:val="0"/>
      <w:marTop w:val="0"/>
      <w:marBottom w:val="0"/>
      <w:divBdr>
        <w:top w:val="none" w:sz="0" w:space="0" w:color="auto"/>
        <w:left w:val="none" w:sz="0" w:space="0" w:color="auto"/>
        <w:bottom w:val="none" w:sz="0" w:space="0" w:color="auto"/>
        <w:right w:val="none" w:sz="0" w:space="0" w:color="auto"/>
      </w:divBdr>
    </w:div>
    <w:div w:id="41952935">
      <w:bodyDiv w:val="1"/>
      <w:marLeft w:val="0"/>
      <w:marRight w:val="0"/>
      <w:marTop w:val="0"/>
      <w:marBottom w:val="0"/>
      <w:divBdr>
        <w:top w:val="none" w:sz="0" w:space="0" w:color="auto"/>
        <w:left w:val="none" w:sz="0" w:space="0" w:color="auto"/>
        <w:bottom w:val="none" w:sz="0" w:space="0" w:color="auto"/>
        <w:right w:val="none" w:sz="0" w:space="0" w:color="auto"/>
      </w:divBdr>
      <w:divsChild>
        <w:div w:id="207911961">
          <w:marLeft w:val="547"/>
          <w:marRight w:val="0"/>
          <w:marTop w:val="120"/>
          <w:marBottom w:val="60"/>
          <w:divBdr>
            <w:top w:val="none" w:sz="0" w:space="0" w:color="auto"/>
            <w:left w:val="none" w:sz="0" w:space="0" w:color="auto"/>
            <w:bottom w:val="none" w:sz="0" w:space="0" w:color="auto"/>
            <w:right w:val="none" w:sz="0" w:space="0" w:color="auto"/>
          </w:divBdr>
        </w:div>
      </w:divsChild>
    </w:div>
    <w:div w:id="57484818">
      <w:bodyDiv w:val="1"/>
      <w:marLeft w:val="0"/>
      <w:marRight w:val="0"/>
      <w:marTop w:val="0"/>
      <w:marBottom w:val="0"/>
      <w:divBdr>
        <w:top w:val="none" w:sz="0" w:space="0" w:color="auto"/>
        <w:left w:val="none" w:sz="0" w:space="0" w:color="auto"/>
        <w:bottom w:val="none" w:sz="0" w:space="0" w:color="auto"/>
        <w:right w:val="none" w:sz="0" w:space="0" w:color="auto"/>
      </w:divBdr>
    </w:div>
    <w:div w:id="58330505">
      <w:bodyDiv w:val="1"/>
      <w:marLeft w:val="0"/>
      <w:marRight w:val="0"/>
      <w:marTop w:val="0"/>
      <w:marBottom w:val="0"/>
      <w:divBdr>
        <w:top w:val="none" w:sz="0" w:space="0" w:color="auto"/>
        <w:left w:val="none" w:sz="0" w:space="0" w:color="auto"/>
        <w:bottom w:val="none" w:sz="0" w:space="0" w:color="auto"/>
        <w:right w:val="none" w:sz="0" w:space="0" w:color="auto"/>
      </w:divBdr>
    </w:div>
    <w:div w:id="118115629">
      <w:bodyDiv w:val="1"/>
      <w:marLeft w:val="0"/>
      <w:marRight w:val="0"/>
      <w:marTop w:val="0"/>
      <w:marBottom w:val="0"/>
      <w:divBdr>
        <w:top w:val="none" w:sz="0" w:space="0" w:color="auto"/>
        <w:left w:val="none" w:sz="0" w:space="0" w:color="auto"/>
        <w:bottom w:val="none" w:sz="0" w:space="0" w:color="auto"/>
        <w:right w:val="none" w:sz="0" w:space="0" w:color="auto"/>
      </w:divBdr>
      <w:divsChild>
        <w:div w:id="826676662">
          <w:marLeft w:val="547"/>
          <w:marRight w:val="0"/>
          <w:marTop w:val="120"/>
          <w:marBottom w:val="60"/>
          <w:divBdr>
            <w:top w:val="none" w:sz="0" w:space="0" w:color="auto"/>
            <w:left w:val="none" w:sz="0" w:space="0" w:color="auto"/>
            <w:bottom w:val="none" w:sz="0" w:space="0" w:color="auto"/>
            <w:right w:val="none" w:sz="0" w:space="0" w:color="auto"/>
          </w:divBdr>
        </w:div>
      </w:divsChild>
    </w:div>
    <w:div w:id="180433743">
      <w:bodyDiv w:val="1"/>
      <w:marLeft w:val="0"/>
      <w:marRight w:val="0"/>
      <w:marTop w:val="0"/>
      <w:marBottom w:val="0"/>
      <w:divBdr>
        <w:top w:val="none" w:sz="0" w:space="0" w:color="auto"/>
        <w:left w:val="none" w:sz="0" w:space="0" w:color="auto"/>
        <w:bottom w:val="none" w:sz="0" w:space="0" w:color="auto"/>
        <w:right w:val="none" w:sz="0" w:space="0" w:color="auto"/>
      </w:divBdr>
      <w:divsChild>
        <w:div w:id="494608777">
          <w:marLeft w:val="547"/>
          <w:marRight w:val="0"/>
          <w:marTop w:val="60"/>
          <w:marBottom w:val="240"/>
          <w:divBdr>
            <w:top w:val="none" w:sz="0" w:space="0" w:color="auto"/>
            <w:left w:val="none" w:sz="0" w:space="0" w:color="auto"/>
            <w:bottom w:val="none" w:sz="0" w:space="0" w:color="auto"/>
            <w:right w:val="none" w:sz="0" w:space="0" w:color="auto"/>
          </w:divBdr>
        </w:div>
      </w:divsChild>
    </w:div>
    <w:div w:id="212816631">
      <w:bodyDiv w:val="1"/>
      <w:marLeft w:val="0"/>
      <w:marRight w:val="0"/>
      <w:marTop w:val="0"/>
      <w:marBottom w:val="0"/>
      <w:divBdr>
        <w:top w:val="none" w:sz="0" w:space="0" w:color="auto"/>
        <w:left w:val="none" w:sz="0" w:space="0" w:color="auto"/>
        <w:bottom w:val="none" w:sz="0" w:space="0" w:color="auto"/>
        <w:right w:val="none" w:sz="0" w:space="0" w:color="auto"/>
      </w:divBdr>
      <w:divsChild>
        <w:div w:id="1937863191">
          <w:marLeft w:val="720"/>
          <w:marRight w:val="0"/>
          <w:marTop w:val="60"/>
          <w:marBottom w:val="240"/>
          <w:divBdr>
            <w:top w:val="none" w:sz="0" w:space="0" w:color="auto"/>
            <w:left w:val="none" w:sz="0" w:space="0" w:color="auto"/>
            <w:bottom w:val="none" w:sz="0" w:space="0" w:color="auto"/>
            <w:right w:val="none" w:sz="0" w:space="0" w:color="auto"/>
          </w:divBdr>
        </w:div>
        <w:div w:id="798955078">
          <w:marLeft w:val="720"/>
          <w:marRight w:val="0"/>
          <w:marTop w:val="60"/>
          <w:marBottom w:val="240"/>
          <w:divBdr>
            <w:top w:val="none" w:sz="0" w:space="0" w:color="auto"/>
            <w:left w:val="none" w:sz="0" w:space="0" w:color="auto"/>
            <w:bottom w:val="none" w:sz="0" w:space="0" w:color="auto"/>
            <w:right w:val="none" w:sz="0" w:space="0" w:color="auto"/>
          </w:divBdr>
        </w:div>
        <w:div w:id="2123766629">
          <w:marLeft w:val="720"/>
          <w:marRight w:val="0"/>
          <w:marTop w:val="60"/>
          <w:marBottom w:val="240"/>
          <w:divBdr>
            <w:top w:val="none" w:sz="0" w:space="0" w:color="auto"/>
            <w:left w:val="none" w:sz="0" w:space="0" w:color="auto"/>
            <w:bottom w:val="none" w:sz="0" w:space="0" w:color="auto"/>
            <w:right w:val="none" w:sz="0" w:space="0" w:color="auto"/>
          </w:divBdr>
        </w:div>
        <w:div w:id="1390037381">
          <w:marLeft w:val="720"/>
          <w:marRight w:val="0"/>
          <w:marTop w:val="60"/>
          <w:marBottom w:val="240"/>
          <w:divBdr>
            <w:top w:val="none" w:sz="0" w:space="0" w:color="auto"/>
            <w:left w:val="none" w:sz="0" w:space="0" w:color="auto"/>
            <w:bottom w:val="none" w:sz="0" w:space="0" w:color="auto"/>
            <w:right w:val="none" w:sz="0" w:space="0" w:color="auto"/>
          </w:divBdr>
        </w:div>
      </w:divsChild>
    </w:div>
    <w:div w:id="213393682">
      <w:bodyDiv w:val="1"/>
      <w:marLeft w:val="0"/>
      <w:marRight w:val="0"/>
      <w:marTop w:val="0"/>
      <w:marBottom w:val="0"/>
      <w:divBdr>
        <w:top w:val="none" w:sz="0" w:space="0" w:color="auto"/>
        <w:left w:val="none" w:sz="0" w:space="0" w:color="auto"/>
        <w:bottom w:val="none" w:sz="0" w:space="0" w:color="auto"/>
        <w:right w:val="none" w:sz="0" w:space="0" w:color="auto"/>
      </w:divBdr>
    </w:div>
    <w:div w:id="261375976">
      <w:bodyDiv w:val="1"/>
      <w:marLeft w:val="0"/>
      <w:marRight w:val="0"/>
      <w:marTop w:val="0"/>
      <w:marBottom w:val="0"/>
      <w:divBdr>
        <w:top w:val="none" w:sz="0" w:space="0" w:color="auto"/>
        <w:left w:val="none" w:sz="0" w:space="0" w:color="auto"/>
        <w:bottom w:val="none" w:sz="0" w:space="0" w:color="auto"/>
        <w:right w:val="none" w:sz="0" w:space="0" w:color="auto"/>
      </w:divBdr>
    </w:div>
    <w:div w:id="426538577">
      <w:bodyDiv w:val="1"/>
      <w:marLeft w:val="0"/>
      <w:marRight w:val="0"/>
      <w:marTop w:val="0"/>
      <w:marBottom w:val="0"/>
      <w:divBdr>
        <w:top w:val="none" w:sz="0" w:space="0" w:color="auto"/>
        <w:left w:val="none" w:sz="0" w:space="0" w:color="auto"/>
        <w:bottom w:val="none" w:sz="0" w:space="0" w:color="auto"/>
        <w:right w:val="none" w:sz="0" w:space="0" w:color="auto"/>
      </w:divBdr>
    </w:div>
    <w:div w:id="440228031">
      <w:bodyDiv w:val="1"/>
      <w:marLeft w:val="0"/>
      <w:marRight w:val="0"/>
      <w:marTop w:val="0"/>
      <w:marBottom w:val="0"/>
      <w:divBdr>
        <w:top w:val="none" w:sz="0" w:space="0" w:color="auto"/>
        <w:left w:val="none" w:sz="0" w:space="0" w:color="auto"/>
        <w:bottom w:val="none" w:sz="0" w:space="0" w:color="auto"/>
        <w:right w:val="none" w:sz="0" w:space="0" w:color="auto"/>
      </w:divBdr>
    </w:div>
    <w:div w:id="464157819">
      <w:bodyDiv w:val="1"/>
      <w:marLeft w:val="0"/>
      <w:marRight w:val="0"/>
      <w:marTop w:val="0"/>
      <w:marBottom w:val="0"/>
      <w:divBdr>
        <w:top w:val="none" w:sz="0" w:space="0" w:color="auto"/>
        <w:left w:val="none" w:sz="0" w:space="0" w:color="auto"/>
        <w:bottom w:val="none" w:sz="0" w:space="0" w:color="auto"/>
        <w:right w:val="none" w:sz="0" w:space="0" w:color="auto"/>
      </w:divBdr>
    </w:div>
    <w:div w:id="560024431">
      <w:bodyDiv w:val="1"/>
      <w:marLeft w:val="0"/>
      <w:marRight w:val="0"/>
      <w:marTop w:val="0"/>
      <w:marBottom w:val="0"/>
      <w:divBdr>
        <w:top w:val="none" w:sz="0" w:space="0" w:color="auto"/>
        <w:left w:val="none" w:sz="0" w:space="0" w:color="auto"/>
        <w:bottom w:val="none" w:sz="0" w:space="0" w:color="auto"/>
        <w:right w:val="none" w:sz="0" w:space="0" w:color="auto"/>
      </w:divBdr>
      <w:divsChild>
        <w:div w:id="156190496">
          <w:marLeft w:val="720"/>
          <w:marRight w:val="0"/>
          <w:marTop w:val="60"/>
          <w:marBottom w:val="240"/>
          <w:divBdr>
            <w:top w:val="none" w:sz="0" w:space="0" w:color="auto"/>
            <w:left w:val="none" w:sz="0" w:space="0" w:color="auto"/>
            <w:bottom w:val="none" w:sz="0" w:space="0" w:color="auto"/>
            <w:right w:val="none" w:sz="0" w:space="0" w:color="auto"/>
          </w:divBdr>
        </w:div>
      </w:divsChild>
    </w:div>
    <w:div w:id="730269969">
      <w:bodyDiv w:val="1"/>
      <w:marLeft w:val="0"/>
      <w:marRight w:val="0"/>
      <w:marTop w:val="0"/>
      <w:marBottom w:val="0"/>
      <w:divBdr>
        <w:top w:val="none" w:sz="0" w:space="0" w:color="auto"/>
        <w:left w:val="none" w:sz="0" w:space="0" w:color="auto"/>
        <w:bottom w:val="none" w:sz="0" w:space="0" w:color="auto"/>
        <w:right w:val="none" w:sz="0" w:space="0" w:color="auto"/>
      </w:divBdr>
    </w:div>
    <w:div w:id="750544143">
      <w:bodyDiv w:val="1"/>
      <w:marLeft w:val="0"/>
      <w:marRight w:val="0"/>
      <w:marTop w:val="0"/>
      <w:marBottom w:val="0"/>
      <w:divBdr>
        <w:top w:val="none" w:sz="0" w:space="0" w:color="auto"/>
        <w:left w:val="none" w:sz="0" w:space="0" w:color="auto"/>
        <w:bottom w:val="none" w:sz="0" w:space="0" w:color="auto"/>
        <w:right w:val="none" w:sz="0" w:space="0" w:color="auto"/>
      </w:divBdr>
    </w:div>
    <w:div w:id="770273244">
      <w:bodyDiv w:val="1"/>
      <w:marLeft w:val="0"/>
      <w:marRight w:val="0"/>
      <w:marTop w:val="0"/>
      <w:marBottom w:val="0"/>
      <w:divBdr>
        <w:top w:val="none" w:sz="0" w:space="0" w:color="auto"/>
        <w:left w:val="none" w:sz="0" w:space="0" w:color="auto"/>
        <w:bottom w:val="none" w:sz="0" w:space="0" w:color="auto"/>
        <w:right w:val="none" w:sz="0" w:space="0" w:color="auto"/>
      </w:divBdr>
    </w:div>
    <w:div w:id="935553818">
      <w:bodyDiv w:val="1"/>
      <w:marLeft w:val="0"/>
      <w:marRight w:val="0"/>
      <w:marTop w:val="0"/>
      <w:marBottom w:val="0"/>
      <w:divBdr>
        <w:top w:val="none" w:sz="0" w:space="0" w:color="auto"/>
        <w:left w:val="none" w:sz="0" w:space="0" w:color="auto"/>
        <w:bottom w:val="none" w:sz="0" w:space="0" w:color="auto"/>
        <w:right w:val="none" w:sz="0" w:space="0" w:color="auto"/>
      </w:divBdr>
    </w:div>
    <w:div w:id="989359191">
      <w:bodyDiv w:val="1"/>
      <w:marLeft w:val="0"/>
      <w:marRight w:val="0"/>
      <w:marTop w:val="0"/>
      <w:marBottom w:val="0"/>
      <w:divBdr>
        <w:top w:val="none" w:sz="0" w:space="0" w:color="auto"/>
        <w:left w:val="none" w:sz="0" w:space="0" w:color="auto"/>
        <w:bottom w:val="none" w:sz="0" w:space="0" w:color="auto"/>
        <w:right w:val="none" w:sz="0" w:space="0" w:color="auto"/>
      </w:divBdr>
      <w:divsChild>
        <w:div w:id="1215044211">
          <w:marLeft w:val="547"/>
          <w:marRight w:val="0"/>
          <w:marTop w:val="60"/>
          <w:marBottom w:val="240"/>
          <w:divBdr>
            <w:top w:val="none" w:sz="0" w:space="0" w:color="auto"/>
            <w:left w:val="none" w:sz="0" w:space="0" w:color="auto"/>
            <w:bottom w:val="none" w:sz="0" w:space="0" w:color="auto"/>
            <w:right w:val="none" w:sz="0" w:space="0" w:color="auto"/>
          </w:divBdr>
        </w:div>
      </w:divsChild>
    </w:div>
    <w:div w:id="1079596531">
      <w:bodyDiv w:val="1"/>
      <w:marLeft w:val="0"/>
      <w:marRight w:val="0"/>
      <w:marTop w:val="0"/>
      <w:marBottom w:val="0"/>
      <w:divBdr>
        <w:top w:val="none" w:sz="0" w:space="0" w:color="auto"/>
        <w:left w:val="none" w:sz="0" w:space="0" w:color="auto"/>
        <w:bottom w:val="none" w:sz="0" w:space="0" w:color="auto"/>
        <w:right w:val="none" w:sz="0" w:space="0" w:color="auto"/>
      </w:divBdr>
    </w:div>
    <w:div w:id="1137844442">
      <w:bodyDiv w:val="1"/>
      <w:marLeft w:val="0"/>
      <w:marRight w:val="0"/>
      <w:marTop w:val="0"/>
      <w:marBottom w:val="0"/>
      <w:divBdr>
        <w:top w:val="none" w:sz="0" w:space="0" w:color="auto"/>
        <w:left w:val="none" w:sz="0" w:space="0" w:color="auto"/>
        <w:bottom w:val="none" w:sz="0" w:space="0" w:color="auto"/>
        <w:right w:val="none" w:sz="0" w:space="0" w:color="auto"/>
      </w:divBdr>
      <w:divsChild>
        <w:div w:id="1863543984">
          <w:marLeft w:val="547"/>
          <w:marRight w:val="0"/>
          <w:marTop w:val="216"/>
          <w:marBottom w:val="60"/>
          <w:divBdr>
            <w:top w:val="none" w:sz="0" w:space="0" w:color="auto"/>
            <w:left w:val="none" w:sz="0" w:space="0" w:color="auto"/>
            <w:bottom w:val="none" w:sz="0" w:space="0" w:color="auto"/>
            <w:right w:val="none" w:sz="0" w:space="0" w:color="auto"/>
          </w:divBdr>
        </w:div>
      </w:divsChild>
    </w:div>
    <w:div w:id="1240217281">
      <w:bodyDiv w:val="1"/>
      <w:marLeft w:val="0"/>
      <w:marRight w:val="0"/>
      <w:marTop w:val="0"/>
      <w:marBottom w:val="0"/>
      <w:divBdr>
        <w:top w:val="none" w:sz="0" w:space="0" w:color="auto"/>
        <w:left w:val="none" w:sz="0" w:space="0" w:color="auto"/>
        <w:bottom w:val="none" w:sz="0" w:space="0" w:color="auto"/>
        <w:right w:val="none" w:sz="0" w:space="0" w:color="auto"/>
      </w:divBdr>
    </w:div>
    <w:div w:id="1333801623">
      <w:bodyDiv w:val="1"/>
      <w:marLeft w:val="0"/>
      <w:marRight w:val="0"/>
      <w:marTop w:val="0"/>
      <w:marBottom w:val="0"/>
      <w:divBdr>
        <w:top w:val="none" w:sz="0" w:space="0" w:color="auto"/>
        <w:left w:val="none" w:sz="0" w:space="0" w:color="auto"/>
        <w:bottom w:val="none" w:sz="0" w:space="0" w:color="auto"/>
        <w:right w:val="none" w:sz="0" w:space="0" w:color="auto"/>
      </w:divBdr>
    </w:div>
    <w:div w:id="1371346436">
      <w:bodyDiv w:val="1"/>
      <w:marLeft w:val="0"/>
      <w:marRight w:val="0"/>
      <w:marTop w:val="0"/>
      <w:marBottom w:val="0"/>
      <w:divBdr>
        <w:top w:val="none" w:sz="0" w:space="0" w:color="auto"/>
        <w:left w:val="none" w:sz="0" w:space="0" w:color="auto"/>
        <w:bottom w:val="none" w:sz="0" w:space="0" w:color="auto"/>
        <w:right w:val="none" w:sz="0" w:space="0" w:color="auto"/>
      </w:divBdr>
    </w:div>
    <w:div w:id="1377585712">
      <w:bodyDiv w:val="1"/>
      <w:marLeft w:val="0"/>
      <w:marRight w:val="0"/>
      <w:marTop w:val="0"/>
      <w:marBottom w:val="0"/>
      <w:divBdr>
        <w:top w:val="none" w:sz="0" w:space="0" w:color="auto"/>
        <w:left w:val="none" w:sz="0" w:space="0" w:color="auto"/>
        <w:bottom w:val="none" w:sz="0" w:space="0" w:color="auto"/>
        <w:right w:val="none" w:sz="0" w:space="0" w:color="auto"/>
      </w:divBdr>
      <w:divsChild>
        <w:div w:id="65616555">
          <w:marLeft w:val="0"/>
          <w:marRight w:val="0"/>
          <w:marTop w:val="150"/>
          <w:marBottom w:val="150"/>
          <w:divBdr>
            <w:top w:val="none" w:sz="0" w:space="0" w:color="auto"/>
            <w:left w:val="none" w:sz="0" w:space="0" w:color="auto"/>
            <w:bottom w:val="none" w:sz="0" w:space="0" w:color="auto"/>
            <w:right w:val="none" w:sz="0" w:space="0" w:color="auto"/>
          </w:divBdr>
          <w:divsChild>
            <w:div w:id="15106321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08259350">
      <w:bodyDiv w:val="1"/>
      <w:marLeft w:val="0"/>
      <w:marRight w:val="0"/>
      <w:marTop w:val="0"/>
      <w:marBottom w:val="0"/>
      <w:divBdr>
        <w:top w:val="none" w:sz="0" w:space="0" w:color="auto"/>
        <w:left w:val="none" w:sz="0" w:space="0" w:color="auto"/>
        <w:bottom w:val="none" w:sz="0" w:space="0" w:color="auto"/>
        <w:right w:val="none" w:sz="0" w:space="0" w:color="auto"/>
      </w:divBdr>
    </w:div>
    <w:div w:id="1433623657">
      <w:bodyDiv w:val="1"/>
      <w:marLeft w:val="0"/>
      <w:marRight w:val="0"/>
      <w:marTop w:val="0"/>
      <w:marBottom w:val="0"/>
      <w:divBdr>
        <w:top w:val="none" w:sz="0" w:space="0" w:color="auto"/>
        <w:left w:val="none" w:sz="0" w:space="0" w:color="auto"/>
        <w:bottom w:val="none" w:sz="0" w:space="0" w:color="auto"/>
        <w:right w:val="none" w:sz="0" w:space="0" w:color="auto"/>
      </w:divBdr>
    </w:div>
    <w:div w:id="1553688165">
      <w:bodyDiv w:val="1"/>
      <w:marLeft w:val="0"/>
      <w:marRight w:val="0"/>
      <w:marTop w:val="0"/>
      <w:marBottom w:val="0"/>
      <w:divBdr>
        <w:top w:val="none" w:sz="0" w:space="0" w:color="auto"/>
        <w:left w:val="none" w:sz="0" w:space="0" w:color="auto"/>
        <w:bottom w:val="none" w:sz="0" w:space="0" w:color="auto"/>
        <w:right w:val="none" w:sz="0" w:space="0" w:color="auto"/>
      </w:divBdr>
      <w:divsChild>
        <w:div w:id="1456674510">
          <w:marLeft w:val="547"/>
          <w:marRight w:val="0"/>
          <w:marTop w:val="60"/>
          <w:marBottom w:val="240"/>
          <w:divBdr>
            <w:top w:val="none" w:sz="0" w:space="0" w:color="auto"/>
            <w:left w:val="none" w:sz="0" w:space="0" w:color="auto"/>
            <w:bottom w:val="none" w:sz="0" w:space="0" w:color="auto"/>
            <w:right w:val="none" w:sz="0" w:space="0" w:color="auto"/>
          </w:divBdr>
        </w:div>
      </w:divsChild>
    </w:div>
    <w:div w:id="1627159225">
      <w:bodyDiv w:val="1"/>
      <w:marLeft w:val="0"/>
      <w:marRight w:val="0"/>
      <w:marTop w:val="0"/>
      <w:marBottom w:val="0"/>
      <w:divBdr>
        <w:top w:val="none" w:sz="0" w:space="0" w:color="auto"/>
        <w:left w:val="none" w:sz="0" w:space="0" w:color="auto"/>
        <w:bottom w:val="none" w:sz="0" w:space="0" w:color="auto"/>
        <w:right w:val="none" w:sz="0" w:space="0" w:color="auto"/>
      </w:divBdr>
    </w:div>
    <w:div w:id="1663393393">
      <w:bodyDiv w:val="1"/>
      <w:marLeft w:val="0"/>
      <w:marRight w:val="0"/>
      <w:marTop w:val="0"/>
      <w:marBottom w:val="0"/>
      <w:divBdr>
        <w:top w:val="none" w:sz="0" w:space="0" w:color="auto"/>
        <w:left w:val="none" w:sz="0" w:space="0" w:color="auto"/>
        <w:bottom w:val="none" w:sz="0" w:space="0" w:color="auto"/>
        <w:right w:val="none" w:sz="0" w:space="0" w:color="auto"/>
      </w:divBdr>
    </w:div>
    <w:div w:id="1758748830">
      <w:bodyDiv w:val="1"/>
      <w:marLeft w:val="0"/>
      <w:marRight w:val="0"/>
      <w:marTop w:val="0"/>
      <w:marBottom w:val="0"/>
      <w:divBdr>
        <w:top w:val="none" w:sz="0" w:space="0" w:color="auto"/>
        <w:left w:val="none" w:sz="0" w:space="0" w:color="auto"/>
        <w:bottom w:val="none" w:sz="0" w:space="0" w:color="auto"/>
        <w:right w:val="none" w:sz="0" w:space="0" w:color="auto"/>
      </w:divBdr>
    </w:div>
    <w:div w:id="1858156765">
      <w:bodyDiv w:val="1"/>
      <w:marLeft w:val="0"/>
      <w:marRight w:val="0"/>
      <w:marTop w:val="0"/>
      <w:marBottom w:val="0"/>
      <w:divBdr>
        <w:top w:val="none" w:sz="0" w:space="0" w:color="auto"/>
        <w:left w:val="none" w:sz="0" w:space="0" w:color="auto"/>
        <w:bottom w:val="none" w:sz="0" w:space="0" w:color="auto"/>
        <w:right w:val="none" w:sz="0" w:space="0" w:color="auto"/>
      </w:divBdr>
    </w:div>
    <w:div w:id="1900550111">
      <w:bodyDiv w:val="1"/>
      <w:marLeft w:val="0"/>
      <w:marRight w:val="0"/>
      <w:marTop w:val="0"/>
      <w:marBottom w:val="0"/>
      <w:divBdr>
        <w:top w:val="none" w:sz="0" w:space="0" w:color="auto"/>
        <w:left w:val="none" w:sz="0" w:space="0" w:color="auto"/>
        <w:bottom w:val="none" w:sz="0" w:space="0" w:color="auto"/>
        <w:right w:val="none" w:sz="0" w:space="0" w:color="auto"/>
      </w:divBdr>
    </w:div>
    <w:div w:id="1924680479">
      <w:bodyDiv w:val="1"/>
      <w:marLeft w:val="0"/>
      <w:marRight w:val="0"/>
      <w:marTop w:val="0"/>
      <w:marBottom w:val="0"/>
      <w:divBdr>
        <w:top w:val="none" w:sz="0" w:space="0" w:color="auto"/>
        <w:left w:val="none" w:sz="0" w:space="0" w:color="auto"/>
        <w:bottom w:val="none" w:sz="0" w:space="0" w:color="auto"/>
        <w:right w:val="none" w:sz="0" w:space="0" w:color="auto"/>
      </w:divBdr>
    </w:div>
    <w:div w:id="1927348788">
      <w:bodyDiv w:val="1"/>
      <w:marLeft w:val="0"/>
      <w:marRight w:val="0"/>
      <w:marTop w:val="0"/>
      <w:marBottom w:val="0"/>
      <w:divBdr>
        <w:top w:val="none" w:sz="0" w:space="0" w:color="auto"/>
        <w:left w:val="none" w:sz="0" w:space="0" w:color="auto"/>
        <w:bottom w:val="none" w:sz="0" w:space="0" w:color="auto"/>
        <w:right w:val="none" w:sz="0" w:space="0" w:color="auto"/>
      </w:divBdr>
      <w:divsChild>
        <w:div w:id="841317191">
          <w:marLeft w:val="547"/>
          <w:marRight w:val="0"/>
          <w:marTop w:val="120"/>
          <w:marBottom w:val="60"/>
          <w:divBdr>
            <w:top w:val="none" w:sz="0" w:space="0" w:color="auto"/>
            <w:left w:val="none" w:sz="0" w:space="0" w:color="auto"/>
            <w:bottom w:val="none" w:sz="0" w:space="0" w:color="auto"/>
            <w:right w:val="none" w:sz="0" w:space="0" w:color="auto"/>
          </w:divBdr>
        </w:div>
      </w:divsChild>
    </w:div>
    <w:div w:id="1985811011">
      <w:bodyDiv w:val="1"/>
      <w:marLeft w:val="0"/>
      <w:marRight w:val="0"/>
      <w:marTop w:val="0"/>
      <w:marBottom w:val="0"/>
      <w:divBdr>
        <w:top w:val="none" w:sz="0" w:space="0" w:color="auto"/>
        <w:left w:val="none" w:sz="0" w:space="0" w:color="auto"/>
        <w:bottom w:val="none" w:sz="0" w:space="0" w:color="auto"/>
        <w:right w:val="none" w:sz="0" w:space="0" w:color="auto"/>
      </w:divBdr>
    </w:div>
    <w:div w:id="2090687607">
      <w:bodyDiv w:val="1"/>
      <w:marLeft w:val="0"/>
      <w:marRight w:val="0"/>
      <w:marTop w:val="0"/>
      <w:marBottom w:val="0"/>
      <w:divBdr>
        <w:top w:val="none" w:sz="0" w:space="0" w:color="auto"/>
        <w:left w:val="none" w:sz="0" w:space="0" w:color="auto"/>
        <w:bottom w:val="none" w:sz="0" w:space="0" w:color="auto"/>
        <w:right w:val="none" w:sz="0" w:space="0" w:color="auto"/>
      </w:divBdr>
      <w:divsChild>
        <w:div w:id="842163867">
          <w:marLeft w:val="547"/>
          <w:marRight w:val="0"/>
          <w:marTop w:val="120"/>
          <w:marBottom w:val="60"/>
          <w:divBdr>
            <w:top w:val="none" w:sz="0" w:space="0" w:color="auto"/>
            <w:left w:val="none" w:sz="0" w:space="0" w:color="auto"/>
            <w:bottom w:val="none" w:sz="0" w:space="0" w:color="auto"/>
            <w:right w:val="none" w:sz="0" w:space="0" w:color="auto"/>
          </w:divBdr>
        </w:div>
      </w:divsChild>
    </w:div>
    <w:div w:id="21463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hilaedfund.org/research/research-stud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es.ed.gov/ncee/wwc/Topic.aspx?sid=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ushcenter.com/education-reform/middle-school-ma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terhighschools.org/" TargetMode="External"/><Relationship Id="rId5" Type="http://schemas.openxmlformats.org/officeDocument/2006/relationships/webSettings" Target="webSettings.xml"/><Relationship Id="rId15" Type="http://schemas.openxmlformats.org/officeDocument/2006/relationships/hyperlink" Target="http://www.meadowscenter.org/institutes/middle-school-matters" TargetMode="External"/><Relationship Id="rId10" Type="http://schemas.openxmlformats.org/officeDocument/2006/relationships/hyperlink" Target="http://www.every1graduat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ericaspromise.org/program/grad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ak\Documents\TEA%20Templates\TEA_Document_Sty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8BF4C-75ED-4F1E-A5E7-834CD1A9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TEA_Document_Style_Template</Template>
  <TotalTime>2</TotalTime>
  <Pages>2</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PDE</vt:lpstr>
    </vt:vector>
  </TitlesOfParts>
  <Company>TEA</Company>
  <LinksUpToDate>false</LinksUpToDate>
  <CharactersWithSpaces>2398</CharactersWithSpaces>
  <SharedDoc>false</SharedDoc>
  <HLinks>
    <vt:vector size="120" baseType="variant">
      <vt:variant>
        <vt:i4>1179701</vt:i4>
      </vt:variant>
      <vt:variant>
        <vt:i4>122</vt:i4>
      </vt:variant>
      <vt:variant>
        <vt:i4>0</vt:i4>
      </vt:variant>
      <vt:variant>
        <vt:i4>5</vt:i4>
      </vt:variant>
      <vt:variant>
        <vt:lpwstr/>
      </vt:variant>
      <vt:variant>
        <vt:lpwstr>_Toc225752720</vt:lpwstr>
      </vt:variant>
      <vt:variant>
        <vt:i4>1114165</vt:i4>
      </vt:variant>
      <vt:variant>
        <vt:i4>116</vt:i4>
      </vt:variant>
      <vt:variant>
        <vt:i4>0</vt:i4>
      </vt:variant>
      <vt:variant>
        <vt:i4>5</vt:i4>
      </vt:variant>
      <vt:variant>
        <vt:lpwstr/>
      </vt:variant>
      <vt:variant>
        <vt:lpwstr>_Toc225752719</vt:lpwstr>
      </vt:variant>
      <vt:variant>
        <vt:i4>1114165</vt:i4>
      </vt:variant>
      <vt:variant>
        <vt:i4>110</vt:i4>
      </vt:variant>
      <vt:variant>
        <vt:i4>0</vt:i4>
      </vt:variant>
      <vt:variant>
        <vt:i4>5</vt:i4>
      </vt:variant>
      <vt:variant>
        <vt:lpwstr/>
      </vt:variant>
      <vt:variant>
        <vt:lpwstr>_Toc225752718</vt:lpwstr>
      </vt:variant>
      <vt:variant>
        <vt:i4>1114165</vt:i4>
      </vt:variant>
      <vt:variant>
        <vt:i4>104</vt:i4>
      </vt:variant>
      <vt:variant>
        <vt:i4>0</vt:i4>
      </vt:variant>
      <vt:variant>
        <vt:i4>5</vt:i4>
      </vt:variant>
      <vt:variant>
        <vt:lpwstr/>
      </vt:variant>
      <vt:variant>
        <vt:lpwstr>_Toc225752717</vt:lpwstr>
      </vt:variant>
      <vt:variant>
        <vt:i4>1114165</vt:i4>
      </vt:variant>
      <vt:variant>
        <vt:i4>98</vt:i4>
      </vt:variant>
      <vt:variant>
        <vt:i4>0</vt:i4>
      </vt:variant>
      <vt:variant>
        <vt:i4>5</vt:i4>
      </vt:variant>
      <vt:variant>
        <vt:lpwstr/>
      </vt:variant>
      <vt:variant>
        <vt:lpwstr>_Toc225752716</vt:lpwstr>
      </vt:variant>
      <vt:variant>
        <vt:i4>1114165</vt:i4>
      </vt:variant>
      <vt:variant>
        <vt:i4>92</vt:i4>
      </vt:variant>
      <vt:variant>
        <vt:i4>0</vt:i4>
      </vt:variant>
      <vt:variant>
        <vt:i4>5</vt:i4>
      </vt:variant>
      <vt:variant>
        <vt:lpwstr/>
      </vt:variant>
      <vt:variant>
        <vt:lpwstr>_Toc225752715</vt:lpwstr>
      </vt:variant>
      <vt:variant>
        <vt:i4>1114165</vt:i4>
      </vt:variant>
      <vt:variant>
        <vt:i4>86</vt:i4>
      </vt:variant>
      <vt:variant>
        <vt:i4>0</vt:i4>
      </vt:variant>
      <vt:variant>
        <vt:i4>5</vt:i4>
      </vt:variant>
      <vt:variant>
        <vt:lpwstr/>
      </vt:variant>
      <vt:variant>
        <vt:lpwstr>_Toc225752714</vt:lpwstr>
      </vt:variant>
      <vt:variant>
        <vt:i4>1114165</vt:i4>
      </vt:variant>
      <vt:variant>
        <vt:i4>80</vt:i4>
      </vt:variant>
      <vt:variant>
        <vt:i4>0</vt:i4>
      </vt:variant>
      <vt:variant>
        <vt:i4>5</vt:i4>
      </vt:variant>
      <vt:variant>
        <vt:lpwstr/>
      </vt:variant>
      <vt:variant>
        <vt:lpwstr>_Toc225752713</vt:lpwstr>
      </vt:variant>
      <vt:variant>
        <vt:i4>1114165</vt:i4>
      </vt:variant>
      <vt:variant>
        <vt:i4>74</vt:i4>
      </vt:variant>
      <vt:variant>
        <vt:i4>0</vt:i4>
      </vt:variant>
      <vt:variant>
        <vt:i4>5</vt:i4>
      </vt:variant>
      <vt:variant>
        <vt:lpwstr/>
      </vt:variant>
      <vt:variant>
        <vt:lpwstr>_Toc225752712</vt:lpwstr>
      </vt:variant>
      <vt:variant>
        <vt:i4>1114165</vt:i4>
      </vt:variant>
      <vt:variant>
        <vt:i4>68</vt:i4>
      </vt:variant>
      <vt:variant>
        <vt:i4>0</vt:i4>
      </vt:variant>
      <vt:variant>
        <vt:i4>5</vt:i4>
      </vt:variant>
      <vt:variant>
        <vt:lpwstr/>
      </vt:variant>
      <vt:variant>
        <vt:lpwstr>_Toc225752711</vt:lpwstr>
      </vt:variant>
      <vt:variant>
        <vt:i4>1114165</vt:i4>
      </vt:variant>
      <vt:variant>
        <vt:i4>62</vt:i4>
      </vt:variant>
      <vt:variant>
        <vt:i4>0</vt:i4>
      </vt:variant>
      <vt:variant>
        <vt:i4>5</vt:i4>
      </vt:variant>
      <vt:variant>
        <vt:lpwstr/>
      </vt:variant>
      <vt:variant>
        <vt:lpwstr>_Toc225752710</vt:lpwstr>
      </vt:variant>
      <vt:variant>
        <vt:i4>1048629</vt:i4>
      </vt:variant>
      <vt:variant>
        <vt:i4>56</vt:i4>
      </vt:variant>
      <vt:variant>
        <vt:i4>0</vt:i4>
      </vt:variant>
      <vt:variant>
        <vt:i4>5</vt:i4>
      </vt:variant>
      <vt:variant>
        <vt:lpwstr/>
      </vt:variant>
      <vt:variant>
        <vt:lpwstr>_Toc225752709</vt:lpwstr>
      </vt:variant>
      <vt:variant>
        <vt:i4>1048629</vt:i4>
      </vt:variant>
      <vt:variant>
        <vt:i4>50</vt:i4>
      </vt:variant>
      <vt:variant>
        <vt:i4>0</vt:i4>
      </vt:variant>
      <vt:variant>
        <vt:i4>5</vt:i4>
      </vt:variant>
      <vt:variant>
        <vt:lpwstr/>
      </vt:variant>
      <vt:variant>
        <vt:lpwstr>_Toc225752708</vt:lpwstr>
      </vt:variant>
      <vt:variant>
        <vt:i4>1048629</vt:i4>
      </vt:variant>
      <vt:variant>
        <vt:i4>44</vt:i4>
      </vt:variant>
      <vt:variant>
        <vt:i4>0</vt:i4>
      </vt:variant>
      <vt:variant>
        <vt:i4>5</vt:i4>
      </vt:variant>
      <vt:variant>
        <vt:lpwstr/>
      </vt:variant>
      <vt:variant>
        <vt:lpwstr>_Toc225752707</vt:lpwstr>
      </vt:variant>
      <vt:variant>
        <vt:i4>1048629</vt:i4>
      </vt:variant>
      <vt:variant>
        <vt:i4>38</vt:i4>
      </vt:variant>
      <vt:variant>
        <vt:i4>0</vt:i4>
      </vt:variant>
      <vt:variant>
        <vt:i4>5</vt:i4>
      </vt:variant>
      <vt:variant>
        <vt:lpwstr/>
      </vt:variant>
      <vt:variant>
        <vt:lpwstr>_Toc225752706</vt:lpwstr>
      </vt:variant>
      <vt:variant>
        <vt:i4>1048629</vt:i4>
      </vt:variant>
      <vt:variant>
        <vt:i4>32</vt:i4>
      </vt:variant>
      <vt:variant>
        <vt:i4>0</vt:i4>
      </vt:variant>
      <vt:variant>
        <vt:i4>5</vt:i4>
      </vt:variant>
      <vt:variant>
        <vt:lpwstr/>
      </vt:variant>
      <vt:variant>
        <vt:lpwstr>_Toc225752705</vt:lpwstr>
      </vt:variant>
      <vt:variant>
        <vt:i4>1048629</vt:i4>
      </vt:variant>
      <vt:variant>
        <vt:i4>26</vt:i4>
      </vt:variant>
      <vt:variant>
        <vt:i4>0</vt:i4>
      </vt:variant>
      <vt:variant>
        <vt:i4>5</vt:i4>
      </vt:variant>
      <vt:variant>
        <vt:lpwstr/>
      </vt:variant>
      <vt:variant>
        <vt:lpwstr>_Toc225752704</vt:lpwstr>
      </vt:variant>
      <vt:variant>
        <vt:i4>1048629</vt:i4>
      </vt:variant>
      <vt:variant>
        <vt:i4>20</vt:i4>
      </vt:variant>
      <vt:variant>
        <vt:i4>0</vt:i4>
      </vt:variant>
      <vt:variant>
        <vt:i4>5</vt:i4>
      </vt:variant>
      <vt:variant>
        <vt:lpwstr/>
      </vt:variant>
      <vt:variant>
        <vt:lpwstr>_Toc225752703</vt:lpwstr>
      </vt:variant>
      <vt:variant>
        <vt:i4>1048629</vt:i4>
      </vt:variant>
      <vt:variant>
        <vt:i4>14</vt:i4>
      </vt:variant>
      <vt:variant>
        <vt:i4>0</vt:i4>
      </vt:variant>
      <vt:variant>
        <vt:i4>5</vt:i4>
      </vt:variant>
      <vt:variant>
        <vt:lpwstr/>
      </vt:variant>
      <vt:variant>
        <vt:lpwstr>_Toc225752702</vt:lpwstr>
      </vt:variant>
      <vt:variant>
        <vt:i4>1048629</vt:i4>
      </vt:variant>
      <vt:variant>
        <vt:i4>8</vt:i4>
      </vt:variant>
      <vt:variant>
        <vt:i4>0</vt:i4>
      </vt:variant>
      <vt:variant>
        <vt:i4>5</vt:i4>
      </vt:variant>
      <vt:variant>
        <vt:lpwstr/>
      </vt:variant>
      <vt:variant>
        <vt:lpwstr>_Toc225752701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PDE</dc:title>
  <dc:creator>Pennsylvania Department of Education</dc:creator>
  <cp:lastModifiedBy>Lisa McNicholas</cp:lastModifiedBy>
  <cp:revision>4</cp:revision>
  <cp:lastPrinted>2014-01-17T19:14:00Z</cp:lastPrinted>
  <dcterms:created xsi:type="dcterms:W3CDTF">2014-05-23T13:31:00Z</dcterms:created>
  <dcterms:modified xsi:type="dcterms:W3CDTF">2014-06-11T21:08:00Z</dcterms:modified>
</cp:coreProperties>
</file>