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B6CCE" w14:textId="77777777" w:rsidR="005F2B43" w:rsidRPr="00946C2F" w:rsidRDefault="00365292" w:rsidP="00365292">
      <w:pPr>
        <w:jc w:val="center"/>
        <w:rPr>
          <w:b/>
          <w:sz w:val="24"/>
          <w:szCs w:val="24"/>
        </w:rPr>
      </w:pPr>
      <w:r w:rsidRPr="00946C2F">
        <w:rPr>
          <w:b/>
          <w:sz w:val="24"/>
          <w:szCs w:val="24"/>
        </w:rPr>
        <w:t>Math News</w:t>
      </w:r>
    </w:p>
    <w:p w14:paraId="3869FE0B" w14:textId="15479694" w:rsidR="00365292" w:rsidRPr="00946C2F" w:rsidRDefault="004D3BEF" w:rsidP="00365292">
      <w:pPr>
        <w:jc w:val="center"/>
        <w:rPr>
          <w:b/>
          <w:sz w:val="24"/>
          <w:szCs w:val="24"/>
        </w:rPr>
      </w:pPr>
      <w:r>
        <w:rPr>
          <w:b/>
          <w:sz w:val="24"/>
          <w:szCs w:val="24"/>
        </w:rPr>
        <w:t>March</w:t>
      </w:r>
      <w:r w:rsidR="00C02869">
        <w:rPr>
          <w:b/>
          <w:sz w:val="24"/>
          <w:szCs w:val="24"/>
        </w:rPr>
        <w:t xml:space="preserve"> 2020</w:t>
      </w:r>
    </w:p>
    <w:p w14:paraId="1D5F9C18" w14:textId="77F40814" w:rsidR="004D3BEF" w:rsidRDefault="004D3BEF" w:rsidP="00143D37">
      <w:pPr>
        <w:spacing w:after="0" w:line="240" w:lineRule="auto"/>
        <w:rPr>
          <w:rFonts w:cstheme="minorHAnsi"/>
          <w:b/>
          <w:bCs/>
          <w:iCs/>
          <w:sz w:val="24"/>
          <w:szCs w:val="24"/>
        </w:rPr>
      </w:pPr>
      <w:bookmarkStart w:id="0" w:name="_GoBack"/>
      <w:bookmarkEnd w:id="0"/>
    </w:p>
    <w:p w14:paraId="67E6CC6B" w14:textId="1E968F86" w:rsidR="004D3BEF" w:rsidRDefault="004D3BEF" w:rsidP="00143D37">
      <w:pPr>
        <w:spacing w:after="0" w:line="240" w:lineRule="auto"/>
        <w:rPr>
          <w:rFonts w:cstheme="minorHAnsi"/>
          <w:b/>
          <w:bCs/>
          <w:iCs/>
          <w:sz w:val="24"/>
          <w:szCs w:val="24"/>
        </w:rPr>
      </w:pPr>
      <w:r>
        <w:rPr>
          <w:rFonts w:cstheme="minorHAnsi"/>
          <w:b/>
          <w:bCs/>
          <w:iCs/>
          <w:sz w:val="24"/>
          <w:szCs w:val="24"/>
        </w:rPr>
        <w:t>Happy Pi Day:</w:t>
      </w:r>
    </w:p>
    <w:p w14:paraId="110CDCA7" w14:textId="77777777" w:rsidR="00C71E48" w:rsidRDefault="00C71E48" w:rsidP="00143D37">
      <w:pPr>
        <w:spacing w:after="0" w:line="240" w:lineRule="auto"/>
        <w:rPr>
          <w:rFonts w:cstheme="minorHAnsi"/>
          <w:b/>
          <w:bCs/>
          <w:iCs/>
          <w:sz w:val="24"/>
          <w:szCs w:val="24"/>
        </w:rPr>
      </w:pPr>
    </w:p>
    <w:p w14:paraId="1934B221" w14:textId="3579A565" w:rsidR="004D3BEF" w:rsidRDefault="00C71E48" w:rsidP="00143D37">
      <w:pPr>
        <w:spacing w:after="0" w:line="240" w:lineRule="auto"/>
        <w:rPr>
          <w:rFonts w:cstheme="minorHAnsi"/>
          <w:iCs/>
          <w:sz w:val="24"/>
          <w:szCs w:val="24"/>
        </w:rPr>
      </w:pPr>
      <w:r w:rsidRPr="00C71E48">
        <w:rPr>
          <w:rFonts w:cstheme="minorHAnsi"/>
          <w:iCs/>
          <w:sz w:val="24"/>
          <w:szCs w:val="24"/>
        </w:rPr>
        <w:t>3.14159265359…. need we go on? Celebrated on March 14 each (yes, that’s 3-14), National Pi Day not only commemorates a very special number, but also celebrates the birthday of the great scientist and mathematician Albert Einstein. Pi was first calculated by Archimedes of Syracuse (287–212 BC), one of the greatest mathematicians of the ancient world. National Pi Day has become a day to celebrate numbers and math, and celebrations are held across the country in honor of this very special number. These days, all of the numerical fun is sometimes accompanied by delicious food items such as pizza pie, fruit pie, and even pot pies! So please channel your inner math geek and get ready to calculate, eat, and celebrate everybody’s favorite never-ending number.</w:t>
      </w:r>
    </w:p>
    <w:p w14:paraId="16CAEC69" w14:textId="01DC2E06" w:rsidR="00C71E48" w:rsidRDefault="00C71E48" w:rsidP="00143D37">
      <w:pPr>
        <w:spacing w:after="0" w:line="240" w:lineRule="auto"/>
        <w:rPr>
          <w:rFonts w:cstheme="minorHAnsi"/>
          <w:iCs/>
          <w:sz w:val="24"/>
          <w:szCs w:val="24"/>
        </w:rPr>
      </w:pPr>
    </w:p>
    <w:p w14:paraId="76DE404B" w14:textId="5C3B3162" w:rsidR="00C71E48" w:rsidRPr="00C71E48" w:rsidRDefault="00C71E48" w:rsidP="00143D37">
      <w:pPr>
        <w:spacing w:after="0" w:line="240" w:lineRule="auto"/>
        <w:rPr>
          <w:rFonts w:cstheme="minorHAnsi"/>
          <w:b/>
          <w:bCs/>
          <w:iCs/>
          <w:sz w:val="24"/>
          <w:szCs w:val="24"/>
        </w:rPr>
      </w:pPr>
      <w:r w:rsidRPr="00C71E48">
        <w:rPr>
          <w:rFonts w:cstheme="minorHAnsi"/>
          <w:b/>
          <w:bCs/>
          <w:iCs/>
          <w:sz w:val="24"/>
          <w:szCs w:val="24"/>
        </w:rPr>
        <w:t>Pi Day Resources can be found with in the Math Learning Community under the Pi Day Forum</w:t>
      </w:r>
    </w:p>
    <w:p w14:paraId="0819DC73" w14:textId="632AD914" w:rsidR="00932473" w:rsidRDefault="00932473" w:rsidP="00143D37">
      <w:pPr>
        <w:spacing w:after="0" w:line="240" w:lineRule="auto"/>
        <w:rPr>
          <w:rFonts w:cstheme="minorHAnsi"/>
          <w:b/>
          <w:bCs/>
          <w:iCs/>
          <w:sz w:val="24"/>
          <w:szCs w:val="24"/>
        </w:rPr>
      </w:pPr>
    </w:p>
    <w:p w14:paraId="7DD6C208" w14:textId="13F5BDAC" w:rsidR="00932473" w:rsidRDefault="00932473" w:rsidP="00143D37">
      <w:pPr>
        <w:spacing w:after="0" w:line="240" w:lineRule="auto"/>
        <w:rPr>
          <w:rFonts w:cstheme="minorHAnsi"/>
          <w:b/>
          <w:bCs/>
          <w:iCs/>
          <w:sz w:val="24"/>
          <w:szCs w:val="24"/>
        </w:rPr>
      </w:pPr>
      <w:r>
        <w:rPr>
          <w:rFonts w:cstheme="minorHAnsi"/>
          <w:b/>
          <w:bCs/>
          <w:iCs/>
          <w:sz w:val="24"/>
          <w:szCs w:val="24"/>
        </w:rPr>
        <w:t>Instruction:</w:t>
      </w:r>
    </w:p>
    <w:p w14:paraId="557A2701" w14:textId="77777777" w:rsidR="00932473" w:rsidRDefault="00932473" w:rsidP="00143D37">
      <w:pPr>
        <w:spacing w:after="0" w:line="240" w:lineRule="auto"/>
        <w:rPr>
          <w:rFonts w:cstheme="minorHAnsi"/>
          <w:b/>
          <w:bCs/>
          <w:iCs/>
          <w:sz w:val="24"/>
          <w:szCs w:val="24"/>
        </w:rPr>
      </w:pPr>
    </w:p>
    <w:p w14:paraId="5F4A1222" w14:textId="77777777" w:rsidR="00143D37" w:rsidRPr="00143D37" w:rsidRDefault="00143D37" w:rsidP="00143D37">
      <w:pPr>
        <w:spacing w:after="0" w:line="240" w:lineRule="auto"/>
        <w:rPr>
          <w:rFonts w:cstheme="minorHAnsi"/>
          <w:bCs/>
          <w:iCs/>
          <w:sz w:val="24"/>
          <w:szCs w:val="24"/>
        </w:rPr>
      </w:pPr>
      <w:r w:rsidRPr="00143D37">
        <w:rPr>
          <w:rFonts w:cstheme="minorHAnsi"/>
          <w:bCs/>
          <w:iCs/>
          <w:sz w:val="24"/>
          <w:szCs w:val="24"/>
        </w:rPr>
        <w:t>Bridging Literature &amp; Mathematics Strategy Guides and K-8 Lessons</w:t>
      </w:r>
    </w:p>
    <w:p w14:paraId="37A691B2" w14:textId="4CA9EC4B" w:rsidR="00143D37" w:rsidRDefault="00C71E48" w:rsidP="00143D37">
      <w:pPr>
        <w:spacing w:after="0" w:line="240" w:lineRule="auto"/>
        <w:rPr>
          <w:rStyle w:val="Hyperlink"/>
          <w:rFonts w:cstheme="minorHAnsi"/>
          <w:bCs/>
          <w:iCs/>
          <w:sz w:val="24"/>
          <w:szCs w:val="24"/>
        </w:rPr>
      </w:pPr>
      <w:hyperlink r:id="rId5" w:history="1">
        <w:r w:rsidR="00143D37" w:rsidRPr="00AF0021">
          <w:rPr>
            <w:rStyle w:val="Hyperlink"/>
            <w:rFonts w:cstheme="minorHAnsi"/>
            <w:bCs/>
            <w:iCs/>
            <w:sz w:val="24"/>
            <w:szCs w:val="24"/>
          </w:rPr>
          <w:t>http://www.ncte.org/lessons/lit-math-lessons</w:t>
        </w:r>
      </w:hyperlink>
    </w:p>
    <w:p w14:paraId="2DDADBA1" w14:textId="77777777" w:rsidR="00932473" w:rsidRDefault="00932473" w:rsidP="00143D37">
      <w:pPr>
        <w:spacing w:after="0" w:line="240" w:lineRule="auto"/>
        <w:rPr>
          <w:rFonts w:cstheme="minorHAnsi"/>
          <w:bCs/>
          <w:iCs/>
          <w:sz w:val="24"/>
          <w:szCs w:val="24"/>
        </w:rPr>
      </w:pPr>
    </w:p>
    <w:p w14:paraId="00B70B1F" w14:textId="77777777" w:rsidR="00932473" w:rsidRPr="00932473" w:rsidRDefault="00932473" w:rsidP="00932473">
      <w:pPr>
        <w:spacing w:after="0" w:line="240" w:lineRule="auto"/>
        <w:rPr>
          <w:rFonts w:cstheme="minorHAnsi"/>
          <w:bCs/>
          <w:iCs/>
          <w:sz w:val="24"/>
          <w:szCs w:val="24"/>
        </w:rPr>
      </w:pPr>
      <w:r w:rsidRPr="00932473">
        <w:rPr>
          <w:rFonts w:cstheme="minorHAnsi"/>
          <w:bCs/>
          <w:iCs/>
          <w:sz w:val="24"/>
          <w:szCs w:val="24"/>
        </w:rPr>
        <w:t>Mathematics: Menu of Best Practices and Strategies 2018</w:t>
      </w:r>
    </w:p>
    <w:p w14:paraId="09325618" w14:textId="60FCCCD1" w:rsidR="00932473" w:rsidRDefault="00C71E48" w:rsidP="00932473">
      <w:pPr>
        <w:spacing w:after="0" w:line="240" w:lineRule="auto"/>
        <w:rPr>
          <w:rFonts w:cstheme="minorHAnsi"/>
          <w:bCs/>
          <w:iCs/>
          <w:sz w:val="24"/>
          <w:szCs w:val="24"/>
        </w:rPr>
      </w:pPr>
      <w:hyperlink r:id="rId6" w:history="1">
        <w:r w:rsidR="00932473" w:rsidRPr="00581B32">
          <w:rPr>
            <w:rStyle w:val="Hyperlink"/>
            <w:rFonts w:cstheme="minorHAnsi"/>
            <w:bCs/>
            <w:iCs/>
            <w:sz w:val="24"/>
            <w:szCs w:val="24"/>
          </w:rPr>
          <w:t>http://www.k12.wa.us/SSEO/pubdocs/MathMenu.pdf</w:t>
        </w:r>
      </w:hyperlink>
    </w:p>
    <w:p w14:paraId="6617EB2C" w14:textId="77777777" w:rsidR="00932473" w:rsidRPr="00932473" w:rsidRDefault="00932473" w:rsidP="00932473">
      <w:pPr>
        <w:spacing w:after="0" w:line="240" w:lineRule="auto"/>
        <w:rPr>
          <w:rFonts w:cstheme="minorHAnsi"/>
          <w:bCs/>
          <w:iCs/>
          <w:sz w:val="24"/>
          <w:szCs w:val="24"/>
        </w:rPr>
      </w:pPr>
    </w:p>
    <w:p w14:paraId="3EA5F218" w14:textId="77777777" w:rsidR="00932473" w:rsidRPr="00932473" w:rsidRDefault="00932473" w:rsidP="00932473">
      <w:pPr>
        <w:spacing w:after="0" w:line="240" w:lineRule="auto"/>
        <w:rPr>
          <w:rFonts w:cstheme="minorHAnsi"/>
          <w:bCs/>
          <w:iCs/>
          <w:sz w:val="24"/>
          <w:szCs w:val="24"/>
        </w:rPr>
      </w:pPr>
      <w:r w:rsidRPr="00932473">
        <w:rPr>
          <w:rFonts w:cstheme="minorHAnsi"/>
          <w:bCs/>
          <w:iCs/>
          <w:sz w:val="24"/>
          <w:szCs w:val="24"/>
        </w:rPr>
        <w:t>5 Evidence-Based Recommendations for Teaching Math to Young Children</w:t>
      </w:r>
    </w:p>
    <w:p w14:paraId="0C30305C" w14:textId="1B03B729" w:rsidR="00143D37" w:rsidRDefault="00C71E48" w:rsidP="00932473">
      <w:pPr>
        <w:spacing w:after="0" w:line="240" w:lineRule="auto"/>
        <w:rPr>
          <w:rFonts w:cstheme="minorHAnsi"/>
          <w:bCs/>
          <w:iCs/>
          <w:sz w:val="24"/>
          <w:szCs w:val="24"/>
        </w:rPr>
      </w:pPr>
      <w:hyperlink r:id="rId7" w:history="1">
        <w:r w:rsidR="00932473" w:rsidRPr="00581B32">
          <w:rPr>
            <w:rStyle w:val="Hyperlink"/>
            <w:rFonts w:cstheme="minorHAnsi"/>
            <w:bCs/>
            <w:iCs/>
            <w:sz w:val="24"/>
            <w:szCs w:val="24"/>
          </w:rPr>
          <w:t>https://ies.ed.gov/ncee/wwc/Docs/practiceguide/wwc_empg_numbers_020714.pdf</w:t>
        </w:r>
      </w:hyperlink>
    </w:p>
    <w:p w14:paraId="0C4865E1" w14:textId="77777777" w:rsidR="00932473" w:rsidRDefault="00932473" w:rsidP="00932473">
      <w:pPr>
        <w:spacing w:after="0" w:line="240" w:lineRule="auto"/>
        <w:rPr>
          <w:rFonts w:cstheme="minorHAnsi"/>
          <w:bCs/>
          <w:iCs/>
          <w:sz w:val="24"/>
          <w:szCs w:val="24"/>
        </w:rPr>
      </w:pPr>
    </w:p>
    <w:p w14:paraId="2FBBF2F8" w14:textId="21821864" w:rsidR="009A4F5A" w:rsidRPr="00946C2F" w:rsidRDefault="009A4F5A" w:rsidP="00143D37">
      <w:pPr>
        <w:shd w:val="clear" w:color="auto" w:fill="FFFFFF"/>
        <w:spacing w:after="0" w:line="240" w:lineRule="auto"/>
        <w:rPr>
          <w:rStyle w:val="Hyperlink"/>
          <w:rFonts w:eastAsia="Times New Roman" w:cstheme="minorHAnsi"/>
          <w:sz w:val="24"/>
          <w:szCs w:val="24"/>
        </w:rPr>
      </w:pPr>
    </w:p>
    <w:p w14:paraId="1041B123" w14:textId="3EBDABBE" w:rsidR="00932473" w:rsidRDefault="00932473" w:rsidP="00143D37">
      <w:pPr>
        <w:shd w:val="clear" w:color="auto" w:fill="FFFFFF"/>
        <w:spacing w:after="0" w:line="240" w:lineRule="auto"/>
        <w:rPr>
          <w:rStyle w:val="Hyperlink"/>
          <w:rFonts w:eastAsia="Times New Roman" w:cstheme="minorHAnsi"/>
          <w:b/>
          <w:color w:val="auto"/>
          <w:sz w:val="24"/>
          <w:szCs w:val="24"/>
          <w:u w:val="none"/>
        </w:rPr>
      </w:pPr>
      <w:r>
        <w:rPr>
          <w:rStyle w:val="Hyperlink"/>
          <w:rFonts w:eastAsia="Times New Roman" w:cstheme="minorHAnsi"/>
          <w:b/>
          <w:color w:val="auto"/>
          <w:sz w:val="24"/>
          <w:szCs w:val="24"/>
          <w:u w:val="none"/>
        </w:rPr>
        <w:t>Technology:</w:t>
      </w:r>
    </w:p>
    <w:p w14:paraId="0D7280B4" w14:textId="77777777" w:rsidR="00932473" w:rsidRDefault="00932473" w:rsidP="00143D37">
      <w:pPr>
        <w:shd w:val="clear" w:color="auto" w:fill="FFFFFF"/>
        <w:spacing w:after="0" w:line="240" w:lineRule="auto"/>
        <w:rPr>
          <w:rStyle w:val="Hyperlink"/>
          <w:rFonts w:eastAsia="Times New Roman" w:cstheme="minorHAnsi"/>
          <w:b/>
          <w:color w:val="auto"/>
          <w:sz w:val="24"/>
          <w:szCs w:val="24"/>
          <w:u w:val="none"/>
        </w:rPr>
      </w:pPr>
    </w:p>
    <w:p w14:paraId="0082BB7C" w14:textId="3C60BA89" w:rsidR="00932473" w:rsidRDefault="00932473" w:rsidP="00143D37">
      <w:pPr>
        <w:shd w:val="clear" w:color="auto" w:fill="FFFFFF"/>
        <w:spacing w:after="0" w:line="240" w:lineRule="auto"/>
        <w:rPr>
          <w:rStyle w:val="Hyperlink"/>
          <w:rFonts w:eastAsia="Times New Roman" w:cstheme="minorHAnsi"/>
          <w:bCs/>
          <w:color w:val="auto"/>
          <w:sz w:val="24"/>
          <w:szCs w:val="24"/>
          <w:u w:val="none"/>
        </w:rPr>
      </w:pPr>
      <w:r>
        <w:rPr>
          <w:rStyle w:val="Hyperlink"/>
          <w:rFonts w:eastAsia="Times New Roman" w:cstheme="minorHAnsi"/>
          <w:bCs/>
          <w:color w:val="auto"/>
          <w:sz w:val="24"/>
          <w:szCs w:val="24"/>
          <w:u w:val="none"/>
        </w:rPr>
        <w:t>Video Lessons:</w:t>
      </w:r>
    </w:p>
    <w:p w14:paraId="6C9FD864" w14:textId="4129ED55" w:rsidR="00932473" w:rsidRPr="00932473" w:rsidRDefault="00932473" w:rsidP="00143D37">
      <w:pPr>
        <w:shd w:val="clear" w:color="auto" w:fill="FFFFFF"/>
        <w:spacing w:after="0" w:line="240" w:lineRule="auto"/>
        <w:rPr>
          <w:rStyle w:val="Hyperlink"/>
          <w:rFonts w:eastAsia="Times New Roman" w:cstheme="minorHAnsi"/>
          <w:bCs/>
          <w:color w:val="auto"/>
          <w:sz w:val="24"/>
          <w:szCs w:val="24"/>
          <w:u w:val="none"/>
        </w:rPr>
      </w:pPr>
      <w:r w:rsidRPr="00932473">
        <w:rPr>
          <w:rStyle w:val="Hyperlink"/>
          <w:rFonts w:eastAsia="Times New Roman" w:cstheme="minorHAnsi"/>
          <w:bCs/>
          <w:color w:val="auto"/>
          <w:sz w:val="24"/>
          <w:szCs w:val="24"/>
          <w:u w:val="none"/>
        </w:rPr>
        <w:t>A collection of some great web tools you can use to create video lessons. As we have stated elsewhere, ‘The nature of a video lesson differs according to the purpose for which it is created; it can be an explanatory video, a step by step tutorial, a review, a demo, a recorded video presentation and many more. Video lessons are ideal for flipped classroom and can be incorporated in almost any learning situation. The tools we have curated for you are simple and easy to use, no software installation is required. Check them out.</w:t>
      </w:r>
    </w:p>
    <w:p w14:paraId="6FE248A6" w14:textId="050D8077" w:rsidR="00932473" w:rsidRPr="00932473" w:rsidRDefault="00C71E48" w:rsidP="00143D37">
      <w:pPr>
        <w:shd w:val="clear" w:color="auto" w:fill="FFFFFF"/>
        <w:spacing w:after="0" w:line="240" w:lineRule="auto"/>
        <w:rPr>
          <w:rStyle w:val="Hyperlink"/>
          <w:rFonts w:eastAsia="Times New Roman" w:cstheme="minorHAnsi"/>
          <w:bCs/>
          <w:color w:val="auto"/>
          <w:sz w:val="24"/>
          <w:szCs w:val="24"/>
          <w:u w:val="none"/>
        </w:rPr>
      </w:pPr>
      <w:hyperlink r:id="rId8" w:history="1">
        <w:r w:rsidR="00932473" w:rsidRPr="00932473">
          <w:rPr>
            <w:rStyle w:val="Hyperlink"/>
            <w:rFonts w:eastAsia="Times New Roman" w:cstheme="minorHAnsi"/>
            <w:bCs/>
            <w:sz w:val="24"/>
            <w:szCs w:val="24"/>
          </w:rPr>
          <w:t>https://www.educatorstechnology.com/2020/01/some-of-best-tools-for-creating.html</w:t>
        </w:r>
      </w:hyperlink>
    </w:p>
    <w:p w14:paraId="7BE70935" w14:textId="72F18B07" w:rsidR="00932473" w:rsidRDefault="00932473" w:rsidP="00143D37">
      <w:pPr>
        <w:shd w:val="clear" w:color="auto" w:fill="FFFFFF"/>
        <w:spacing w:after="0" w:line="240" w:lineRule="auto"/>
        <w:rPr>
          <w:rStyle w:val="Hyperlink"/>
          <w:rFonts w:eastAsia="Times New Roman" w:cstheme="minorHAnsi"/>
          <w:b/>
          <w:color w:val="auto"/>
          <w:sz w:val="24"/>
          <w:szCs w:val="24"/>
          <w:u w:val="none"/>
        </w:rPr>
      </w:pPr>
    </w:p>
    <w:p w14:paraId="44D64244" w14:textId="77777777" w:rsidR="00932473" w:rsidRPr="00932473" w:rsidRDefault="00932473" w:rsidP="00932473">
      <w:pPr>
        <w:shd w:val="clear" w:color="auto" w:fill="FFFFFF"/>
        <w:spacing w:after="0" w:line="240" w:lineRule="auto"/>
        <w:rPr>
          <w:rStyle w:val="Hyperlink"/>
          <w:rFonts w:eastAsia="Times New Roman" w:cstheme="minorHAnsi"/>
          <w:bCs/>
          <w:color w:val="auto"/>
          <w:sz w:val="24"/>
          <w:szCs w:val="24"/>
          <w:u w:val="none"/>
        </w:rPr>
      </w:pPr>
      <w:r w:rsidRPr="00932473">
        <w:rPr>
          <w:rStyle w:val="Hyperlink"/>
          <w:rFonts w:eastAsia="Times New Roman" w:cstheme="minorHAnsi"/>
          <w:bCs/>
          <w:color w:val="auto"/>
          <w:sz w:val="24"/>
          <w:szCs w:val="24"/>
          <w:u w:val="none"/>
        </w:rPr>
        <w:t>Graphing Supports:</w:t>
      </w:r>
    </w:p>
    <w:p w14:paraId="376F82AE" w14:textId="788D0143" w:rsidR="00932473" w:rsidRPr="00932473" w:rsidRDefault="00C71E48" w:rsidP="00932473">
      <w:pPr>
        <w:shd w:val="clear" w:color="auto" w:fill="FFFFFF"/>
        <w:spacing w:after="0" w:line="240" w:lineRule="auto"/>
        <w:rPr>
          <w:rStyle w:val="Hyperlink"/>
          <w:rFonts w:eastAsia="Times New Roman" w:cstheme="minorHAnsi"/>
          <w:bCs/>
          <w:color w:val="auto"/>
          <w:sz w:val="24"/>
          <w:szCs w:val="24"/>
          <w:u w:val="none"/>
        </w:rPr>
      </w:pPr>
      <w:hyperlink r:id="rId9" w:history="1">
        <w:r w:rsidR="00932473" w:rsidRPr="00581B32">
          <w:rPr>
            <w:rStyle w:val="Hyperlink"/>
            <w:rFonts w:eastAsia="Times New Roman" w:cstheme="minorHAnsi"/>
            <w:bCs/>
            <w:sz w:val="24"/>
            <w:szCs w:val="24"/>
          </w:rPr>
          <w:t>http://www.graphingstories.com/</w:t>
        </w:r>
      </w:hyperlink>
    </w:p>
    <w:p w14:paraId="5F4CA766" w14:textId="005525BB" w:rsidR="00932473" w:rsidRPr="00932473" w:rsidRDefault="00932473" w:rsidP="00932473">
      <w:pPr>
        <w:shd w:val="clear" w:color="auto" w:fill="FFFFFF"/>
        <w:spacing w:after="0" w:line="240" w:lineRule="auto"/>
        <w:rPr>
          <w:rStyle w:val="Hyperlink"/>
          <w:rFonts w:eastAsia="Times New Roman" w:cstheme="minorHAnsi"/>
          <w:bCs/>
          <w:color w:val="auto"/>
          <w:sz w:val="24"/>
          <w:szCs w:val="24"/>
          <w:u w:val="none"/>
        </w:rPr>
      </w:pPr>
    </w:p>
    <w:p w14:paraId="5D953592" w14:textId="7A3A2B83" w:rsidR="00932473" w:rsidRPr="00FD5C89" w:rsidRDefault="00FD5C89" w:rsidP="00932473">
      <w:pPr>
        <w:shd w:val="clear" w:color="auto" w:fill="FFFFFF"/>
        <w:spacing w:after="0" w:line="240" w:lineRule="auto"/>
        <w:rPr>
          <w:rStyle w:val="Hyperlink"/>
          <w:rFonts w:eastAsia="Times New Roman" w:cstheme="minorHAnsi"/>
          <w:bCs/>
          <w:color w:val="auto"/>
          <w:sz w:val="24"/>
          <w:szCs w:val="24"/>
          <w:u w:val="none"/>
        </w:rPr>
      </w:pPr>
      <w:r w:rsidRPr="00FD5C89">
        <w:rPr>
          <w:rStyle w:val="Hyperlink"/>
          <w:rFonts w:eastAsia="Times New Roman" w:cstheme="minorHAnsi"/>
          <w:bCs/>
          <w:color w:val="auto"/>
          <w:sz w:val="24"/>
          <w:szCs w:val="24"/>
          <w:u w:val="none"/>
        </w:rPr>
        <w:t xml:space="preserve">A </w:t>
      </w:r>
      <w:r w:rsidR="00932473" w:rsidRPr="00FD5C89">
        <w:rPr>
          <w:rStyle w:val="Hyperlink"/>
          <w:rFonts w:eastAsia="Times New Roman" w:cstheme="minorHAnsi"/>
          <w:bCs/>
          <w:color w:val="auto"/>
          <w:sz w:val="24"/>
          <w:szCs w:val="24"/>
          <w:u w:val="none"/>
        </w:rPr>
        <w:t>collection of some good web tools to help you create digital quizzes. You can use them to design interactive quizzes, questionnaire, forms, polls and many more.  The tools are easy and simple to use and no software installation is required.</w:t>
      </w:r>
    </w:p>
    <w:p w14:paraId="0BA214C1" w14:textId="47402FEE" w:rsidR="00FD5C89" w:rsidRPr="00FD5C89" w:rsidRDefault="00C71E48" w:rsidP="00932473">
      <w:pPr>
        <w:shd w:val="clear" w:color="auto" w:fill="FFFFFF"/>
        <w:spacing w:after="0" w:line="240" w:lineRule="auto"/>
        <w:rPr>
          <w:rStyle w:val="Hyperlink"/>
          <w:rFonts w:eastAsia="Times New Roman" w:cstheme="minorHAnsi"/>
          <w:bCs/>
          <w:color w:val="auto"/>
          <w:sz w:val="24"/>
          <w:szCs w:val="24"/>
          <w:u w:val="none"/>
        </w:rPr>
      </w:pPr>
      <w:hyperlink r:id="rId10" w:history="1">
        <w:r w:rsidR="00FD5C89" w:rsidRPr="00FD5C89">
          <w:rPr>
            <w:rStyle w:val="Hyperlink"/>
            <w:rFonts w:eastAsia="Times New Roman" w:cstheme="minorHAnsi"/>
            <w:bCs/>
            <w:sz w:val="24"/>
            <w:szCs w:val="24"/>
          </w:rPr>
          <w:t>https://www.educatorstechnology.com/2020/01/web</w:t>
        </w:r>
        <w:r w:rsidR="00FD5C89" w:rsidRPr="00FD5C89">
          <w:rPr>
            <w:rStyle w:val="Hyperlink"/>
            <w:rFonts w:eastAsia="Times New Roman" w:cstheme="minorHAnsi"/>
            <w:bCs/>
            <w:sz w:val="24"/>
            <w:szCs w:val="24"/>
          </w:rPr>
          <w:t>-</w:t>
        </w:r>
        <w:r w:rsidR="00FD5C89" w:rsidRPr="00FD5C89">
          <w:rPr>
            <w:rStyle w:val="Hyperlink"/>
            <w:rFonts w:eastAsia="Times New Roman" w:cstheme="minorHAnsi"/>
            <w:bCs/>
            <w:sz w:val="24"/>
            <w:szCs w:val="24"/>
          </w:rPr>
          <w:t>tools-to-help-teachers-create.html</w:t>
        </w:r>
      </w:hyperlink>
    </w:p>
    <w:p w14:paraId="31086977" w14:textId="616C1B80" w:rsidR="00FD5C89" w:rsidRDefault="00FD5C89" w:rsidP="00932473">
      <w:pPr>
        <w:shd w:val="clear" w:color="auto" w:fill="FFFFFF"/>
        <w:spacing w:after="0" w:line="240" w:lineRule="auto"/>
        <w:rPr>
          <w:rStyle w:val="Hyperlink"/>
          <w:rFonts w:eastAsia="Times New Roman" w:cstheme="minorHAnsi"/>
          <w:b/>
          <w:color w:val="auto"/>
          <w:sz w:val="24"/>
          <w:szCs w:val="24"/>
          <w:u w:val="none"/>
        </w:rPr>
      </w:pPr>
    </w:p>
    <w:p w14:paraId="0B67E132" w14:textId="1341E861" w:rsidR="00C71E48" w:rsidRPr="00C71E48" w:rsidRDefault="00C71E48" w:rsidP="00932473">
      <w:pPr>
        <w:shd w:val="clear" w:color="auto" w:fill="FFFFFF"/>
        <w:spacing w:after="0" w:line="240" w:lineRule="auto"/>
        <w:rPr>
          <w:rStyle w:val="Hyperlink"/>
          <w:rFonts w:eastAsia="Times New Roman" w:cstheme="minorHAnsi"/>
          <w:bCs/>
          <w:color w:val="auto"/>
          <w:sz w:val="24"/>
          <w:szCs w:val="24"/>
          <w:u w:val="none"/>
        </w:rPr>
      </w:pPr>
      <w:r w:rsidRPr="00C71E48">
        <w:rPr>
          <w:rStyle w:val="Hyperlink"/>
          <w:rFonts w:eastAsia="Times New Roman" w:cstheme="minorHAnsi"/>
          <w:bCs/>
          <w:color w:val="auto"/>
          <w:sz w:val="24"/>
          <w:szCs w:val="24"/>
          <w:u w:val="none"/>
        </w:rPr>
        <w:t>For those of you teaching math, here is a collection of some of the best YouTube channels we reviewed this year. You can draw on these resources to access and find educational video content to help you in the teaching of math for different grade levels. Some of these channels are set up and run by math teachers and others by popular math websites. You may want to go through the collection and see what works for you. Links to the channels are under the visual.</w:t>
      </w:r>
    </w:p>
    <w:p w14:paraId="627C9BCA" w14:textId="319C4355" w:rsidR="00C71E48" w:rsidRPr="00C71E48" w:rsidRDefault="00C71E48" w:rsidP="00932473">
      <w:pPr>
        <w:shd w:val="clear" w:color="auto" w:fill="FFFFFF"/>
        <w:spacing w:after="0" w:line="240" w:lineRule="auto"/>
        <w:rPr>
          <w:rStyle w:val="Hyperlink"/>
          <w:rFonts w:eastAsia="Times New Roman" w:cstheme="minorHAnsi"/>
          <w:bCs/>
          <w:color w:val="auto"/>
          <w:sz w:val="24"/>
          <w:szCs w:val="24"/>
          <w:u w:val="none"/>
        </w:rPr>
      </w:pPr>
      <w:hyperlink r:id="rId11" w:history="1">
        <w:r w:rsidRPr="00C71E48">
          <w:rPr>
            <w:rStyle w:val="Hyperlink"/>
            <w:rFonts w:eastAsia="Times New Roman" w:cstheme="minorHAnsi"/>
            <w:bCs/>
            <w:sz w:val="24"/>
            <w:szCs w:val="24"/>
          </w:rPr>
          <w:t>https://www.educatorstechnology.com/2020/03/youtube-channels-for-math-teachers-and.html</w:t>
        </w:r>
      </w:hyperlink>
    </w:p>
    <w:p w14:paraId="166BF77E" w14:textId="77777777" w:rsidR="00C71E48" w:rsidRDefault="00C71E48" w:rsidP="00932473">
      <w:pPr>
        <w:shd w:val="clear" w:color="auto" w:fill="FFFFFF"/>
        <w:spacing w:after="0" w:line="240" w:lineRule="auto"/>
        <w:rPr>
          <w:rStyle w:val="Hyperlink"/>
          <w:rFonts w:eastAsia="Times New Roman" w:cstheme="minorHAnsi"/>
          <w:b/>
          <w:color w:val="auto"/>
          <w:sz w:val="24"/>
          <w:szCs w:val="24"/>
          <w:u w:val="none"/>
        </w:rPr>
      </w:pPr>
    </w:p>
    <w:p w14:paraId="5BD441E1" w14:textId="77777777" w:rsidR="00C71E48" w:rsidRDefault="00C71E48" w:rsidP="00932473">
      <w:pPr>
        <w:shd w:val="clear" w:color="auto" w:fill="FFFFFF"/>
        <w:spacing w:after="0" w:line="240" w:lineRule="auto"/>
        <w:rPr>
          <w:rStyle w:val="Hyperlink"/>
          <w:rFonts w:eastAsia="Times New Roman" w:cstheme="minorHAnsi"/>
          <w:b/>
          <w:color w:val="auto"/>
          <w:sz w:val="24"/>
          <w:szCs w:val="24"/>
          <w:u w:val="none"/>
        </w:rPr>
      </w:pPr>
    </w:p>
    <w:p w14:paraId="6C9EA536" w14:textId="77777777" w:rsidR="00E93B5D" w:rsidRDefault="008D5E2E" w:rsidP="00932473">
      <w:pPr>
        <w:shd w:val="clear" w:color="auto" w:fill="FFFFFF"/>
        <w:spacing w:after="0" w:line="240" w:lineRule="auto"/>
      </w:pPr>
      <w:r>
        <w:rPr>
          <w:rStyle w:val="Hyperlink"/>
          <w:rFonts w:eastAsia="Times New Roman" w:cstheme="minorHAnsi"/>
          <w:bCs/>
          <w:color w:val="auto"/>
          <w:sz w:val="24"/>
          <w:szCs w:val="24"/>
          <w:u w:val="none"/>
        </w:rPr>
        <w:t>Window Math Apps for young learners</w:t>
      </w:r>
      <w:r w:rsidR="00E93B5D">
        <w:rPr>
          <w:rStyle w:val="Hyperlink"/>
          <w:rFonts w:eastAsia="Times New Roman" w:cstheme="minorHAnsi"/>
          <w:bCs/>
          <w:color w:val="auto"/>
          <w:sz w:val="24"/>
          <w:szCs w:val="24"/>
          <w:u w:val="none"/>
        </w:rPr>
        <w:t xml:space="preserve"> with the </w:t>
      </w:r>
      <w:r w:rsidRPr="008D5E2E">
        <w:rPr>
          <w:rStyle w:val="Hyperlink"/>
          <w:rFonts w:eastAsia="Times New Roman" w:cstheme="minorHAnsi"/>
          <w:bCs/>
          <w:color w:val="auto"/>
          <w:sz w:val="24"/>
          <w:szCs w:val="24"/>
          <w:u w:val="none"/>
        </w:rPr>
        <w:t>purpose is to enhance your kids math skills and boost their mathematical thinking. The apps feature a number of  interactive games, puzzles, quizzes and activities that cover basic math from learning numbers and shapes to practicing addition and subtraction.</w:t>
      </w:r>
      <w:r w:rsidR="00E93B5D" w:rsidRPr="00E93B5D">
        <w:t xml:space="preserve"> </w:t>
      </w:r>
    </w:p>
    <w:p w14:paraId="703BB5B7" w14:textId="326027FD" w:rsidR="008D5E2E" w:rsidRDefault="00C71E48" w:rsidP="00932473">
      <w:pPr>
        <w:shd w:val="clear" w:color="auto" w:fill="FFFFFF"/>
        <w:spacing w:after="0" w:line="240" w:lineRule="auto"/>
        <w:rPr>
          <w:rStyle w:val="Hyperlink"/>
          <w:rFonts w:eastAsia="Times New Roman" w:cstheme="minorHAnsi"/>
          <w:bCs/>
          <w:color w:val="auto"/>
          <w:sz w:val="24"/>
          <w:szCs w:val="24"/>
          <w:u w:val="none"/>
        </w:rPr>
      </w:pPr>
      <w:hyperlink r:id="rId12" w:history="1">
        <w:r w:rsidR="00E93B5D" w:rsidRPr="00581B32">
          <w:rPr>
            <w:rStyle w:val="Hyperlink"/>
            <w:rFonts w:eastAsia="Times New Roman" w:cstheme="minorHAnsi"/>
            <w:bCs/>
            <w:sz w:val="24"/>
            <w:szCs w:val="24"/>
          </w:rPr>
          <w:t>https://www.educatorstechnology.com/2020/01/windows-math-apps-for-young-learners.html</w:t>
        </w:r>
      </w:hyperlink>
    </w:p>
    <w:p w14:paraId="14C02790" w14:textId="77777777" w:rsidR="00E93B5D" w:rsidRDefault="00E93B5D" w:rsidP="00932473">
      <w:pPr>
        <w:shd w:val="clear" w:color="auto" w:fill="FFFFFF"/>
        <w:spacing w:after="0" w:line="240" w:lineRule="auto"/>
        <w:rPr>
          <w:rStyle w:val="Hyperlink"/>
          <w:rFonts w:eastAsia="Times New Roman" w:cstheme="minorHAnsi"/>
          <w:bCs/>
          <w:color w:val="auto"/>
          <w:sz w:val="24"/>
          <w:szCs w:val="24"/>
          <w:u w:val="none"/>
        </w:rPr>
      </w:pPr>
    </w:p>
    <w:p w14:paraId="78FDEED4" w14:textId="77777777" w:rsidR="00417738" w:rsidRDefault="00417738" w:rsidP="00316A98">
      <w:pPr>
        <w:shd w:val="clear" w:color="auto" w:fill="FFFFFF"/>
        <w:spacing w:after="0" w:line="240" w:lineRule="auto"/>
        <w:rPr>
          <w:rFonts w:eastAsia="Times New Roman" w:cstheme="minorHAnsi"/>
          <w:b/>
          <w:bCs/>
          <w:sz w:val="24"/>
          <w:szCs w:val="24"/>
          <w:lang w:val="en"/>
        </w:rPr>
      </w:pPr>
    </w:p>
    <w:p w14:paraId="7DC393B0" w14:textId="30EB2A88" w:rsidR="00316A98" w:rsidRDefault="00C71E48" w:rsidP="00316A98">
      <w:pPr>
        <w:shd w:val="clear" w:color="auto" w:fill="FFFFFF"/>
        <w:spacing w:after="0" w:line="240" w:lineRule="auto"/>
        <w:rPr>
          <w:rFonts w:eastAsia="Times New Roman" w:cstheme="minorHAnsi"/>
          <w:b/>
          <w:bCs/>
          <w:sz w:val="24"/>
          <w:szCs w:val="24"/>
          <w:lang w:val="en"/>
        </w:rPr>
      </w:pPr>
      <w:r>
        <w:rPr>
          <w:rFonts w:eastAsia="Times New Roman" w:cstheme="minorHAnsi"/>
          <w:b/>
          <w:bCs/>
          <w:sz w:val="24"/>
          <w:szCs w:val="24"/>
          <w:lang w:val="en"/>
        </w:rPr>
        <w:t>NASA Express</w:t>
      </w:r>
    </w:p>
    <w:p w14:paraId="48CB6784" w14:textId="2789D047" w:rsidR="00C71E48" w:rsidRDefault="00C71E48" w:rsidP="00C71E48">
      <w:pPr>
        <w:shd w:val="clear" w:color="auto" w:fill="FFFFFF"/>
        <w:spacing w:after="0" w:line="240" w:lineRule="auto"/>
        <w:rPr>
          <w:rFonts w:eastAsia="Times New Roman" w:cstheme="minorHAnsi"/>
          <w:b/>
          <w:bCs/>
          <w:sz w:val="24"/>
          <w:szCs w:val="24"/>
          <w:lang w:val="en"/>
        </w:rPr>
      </w:pPr>
    </w:p>
    <w:p w14:paraId="5DA8F80B" w14:textId="1D4B151B" w:rsidR="00C71E48" w:rsidRPr="00C71E48" w:rsidRDefault="00C71E48" w:rsidP="00C71E48">
      <w:pPr>
        <w:shd w:val="clear" w:color="auto" w:fill="FFFFFF"/>
        <w:spacing w:after="0" w:line="240" w:lineRule="auto"/>
        <w:rPr>
          <w:rFonts w:eastAsia="Times New Roman" w:cstheme="minorHAnsi"/>
          <w:sz w:val="24"/>
          <w:szCs w:val="24"/>
        </w:rPr>
      </w:pPr>
      <w:hyperlink r:id="rId13" w:tgtFrame="_blank" w:history="1">
        <w:r w:rsidRPr="00C71E48">
          <w:rPr>
            <w:rStyle w:val="Hyperlink"/>
            <w:rFonts w:eastAsia="Times New Roman" w:cstheme="minorHAnsi"/>
            <w:b/>
            <w:bCs/>
            <w:sz w:val="24"/>
            <w:szCs w:val="24"/>
          </w:rPr>
          <w:t>Explorers Wanted—Apply To Be an Astronaut</w:t>
        </w:r>
      </w:hyperlink>
    </w:p>
    <w:p w14:paraId="3640A1CD" w14:textId="77777777" w:rsidR="00C71E48" w:rsidRPr="00C71E48" w:rsidRDefault="00C71E48" w:rsidP="00C71E48">
      <w:pPr>
        <w:shd w:val="clear" w:color="auto" w:fill="FFFFFF"/>
        <w:spacing w:after="0" w:line="240" w:lineRule="auto"/>
        <w:rPr>
          <w:rFonts w:eastAsia="Times New Roman" w:cstheme="minorHAnsi"/>
          <w:sz w:val="24"/>
          <w:szCs w:val="24"/>
        </w:rPr>
      </w:pPr>
      <w:r w:rsidRPr="00C71E48">
        <w:rPr>
          <w:rFonts w:eastAsia="Times New Roman" w:cstheme="minorHAnsi"/>
          <w:sz w:val="24"/>
          <w:szCs w:val="24"/>
        </w:rPr>
        <w:t xml:space="preserve">As we prepare to send the first woman and next man to the Moon, </w:t>
      </w:r>
    </w:p>
    <w:p w14:paraId="5FE3C55B" w14:textId="2E80C67A" w:rsidR="00C71E48" w:rsidRPr="00C71E48" w:rsidRDefault="00C71E48" w:rsidP="00C71E48">
      <w:pPr>
        <w:shd w:val="clear" w:color="auto" w:fill="FFFFFF"/>
        <w:spacing w:after="0" w:line="240" w:lineRule="auto"/>
        <w:rPr>
          <w:rFonts w:eastAsia="Times New Roman" w:cstheme="minorHAnsi"/>
          <w:sz w:val="24"/>
          <w:szCs w:val="24"/>
        </w:rPr>
      </w:pPr>
      <w:r w:rsidRPr="00C71E48">
        <w:rPr>
          <w:rFonts w:eastAsia="Times New Roman" w:cstheme="minorHAnsi"/>
          <w:sz w:val="24"/>
          <w:szCs w:val="24"/>
        </w:rPr>
        <w:t>﻿NASA is looking for the next class of Artemis Generation astronauts. </w:t>
      </w:r>
    </w:p>
    <w:p w14:paraId="60CED315" w14:textId="64757E07" w:rsidR="00A23384" w:rsidRDefault="00C71E48" w:rsidP="00C71E48">
      <w:pPr>
        <w:shd w:val="clear" w:color="auto" w:fill="FFFFFF"/>
        <w:spacing w:after="0" w:line="240" w:lineRule="auto"/>
        <w:rPr>
          <w:rFonts w:eastAsia="Times New Roman" w:cstheme="minorHAnsi"/>
          <w:sz w:val="24"/>
          <w:szCs w:val="24"/>
        </w:rPr>
      </w:pPr>
      <w:r w:rsidRPr="00C71E48">
        <w:rPr>
          <w:rFonts w:eastAsia="Times New Roman" w:cstheme="minorHAnsi"/>
          <w:b/>
          <w:bCs/>
          <w:sz w:val="24"/>
          <w:szCs w:val="24"/>
        </w:rPr>
        <w:t>Applications are due March 31</w:t>
      </w:r>
      <w:r w:rsidRPr="00C71E48">
        <w:rPr>
          <w:rFonts w:eastAsia="Times New Roman" w:cstheme="minorHAnsi"/>
          <w:sz w:val="24"/>
          <w:szCs w:val="24"/>
        </w:rPr>
        <w:t>.</w:t>
      </w:r>
    </w:p>
    <w:p w14:paraId="0A70CEDA" w14:textId="063926DE" w:rsidR="00C71E48" w:rsidRDefault="00C71E48" w:rsidP="00C71E48">
      <w:pPr>
        <w:shd w:val="clear" w:color="auto" w:fill="FFFFFF"/>
        <w:spacing w:after="0" w:line="240" w:lineRule="auto"/>
        <w:rPr>
          <w:rFonts w:eastAsia="Times New Roman" w:cstheme="minorHAnsi"/>
          <w:sz w:val="24"/>
          <w:szCs w:val="24"/>
        </w:rPr>
      </w:pPr>
      <w:hyperlink r:id="rId14" w:history="1">
        <w:r w:rsidRPr="005077FD">
          <w:rPr>
            <w:rStyle w:val="Hyperlink"/>
            <w:rFonts w:eastAsia="Times New Roman" w:cstheme="minorHAnsi"/>
            <w:sz w:val="24"/>
            <w:szCs w:val="24"/>
          </w:rPr>
          <w:t>https://www.nasa.gov/press-release/explorers-wanted-nasa-to-hire-more-artemis-generation-astronauts</w:t>
        </w:r>
      </w:hyperlink>
    </w:p>
    <w:p w14:paraId="70EEF3DB" w14:textId="77777777" w:rsidR="00C71E48" w:rsidRDefault="00C71E48" w:rsidP="00C71E48">
      <w:pPr>
        <w:shd w:val="clear" w:color="auto" w:fill="FFFFFF"/>
        <w:spacing w:after="0" w:line="240" w:lineRule="auto"/>
        <w:rPr>
          <w:rFonts w:eastAsia="Times New Roman" w:cstheme="minorHAnsi"/>
          <w:sz w:val="24"/>
          <w:szCs w:val="24"/>
        </w:rPr>
      </w:pPr>
    </w:p>
    <w:p w14:paraId="5F9B07A7" w14:textId="77777777" w:rsidR="00A23384" w:rsidRPr="00A23384" w:rsidRDefault="00A23384" w:rsidP="00143D37">
      <w:pPr>
        <w:shd w:val="clear" w:color="auto" w:fill="FFFFFF"/>
        <w:spacing w:after="0" w:line="240" w:lineRule="auto"/>
        <w:rPr>
          <w:rFonts w:eastAsia="Times New Roman" w:cstheme="minorHAnsi"/>
          <w:sz w:val="24"/>
          <w:szCs w:val="24"/>
        </w:rPr>
      </w:pPr>
    </w:p>
    <w:p w14:paraId="4DB4AE68" w14:textId="77777777" w:rsidR="00A23384" w:rsidRDefault="00A23384" w:rsidP="00143D37">
      <w:pPr>
        <w:shd w:val="clear" w:color="auto" w:fill="FFFFFF"/>
        <w:spacing w:after="0" w:line="240" w:lineRule="auto"/>
        <w:rPr>
          <w:rFonts w:eastAsia="Times New Roman" w:cstheme="minorHAnsi"/>
          <w:sz w:val="24"/>
          <w:szCs w:val="24"/>
        </w:rPr>
      </w:pPr>
    </w:p>
    <w:p w14:paraId="3C8F52B3" w14:textId="77777777" w:rsidR="00316A98" w:rsidRPr="00946C2F" w:rsidRDefault="00316A98" w:rsidP="00143D37">
      <w:pPr>
        <w:shd w:val="clear" w:color="auto" w:fill="FFFFFF"/>
        <w:spacing w:after="0" w:line="240" w:lineRule="auto"/>
        <w:rPr>
          <w:rFonts w:eastAsia="Times New Roman" w:cstheme="minorHAnsi"/>
          <w:sz w:val="24"/>
          <w:szCs w:val="24"/>
        </w:rPr>
      </w:pPr>
    </w:p>
    <w:p w14:paraId="61646BA0" w14:textId="77777777" w:rsidR="0062160C" w:rsidRPr="00946C2F" w:rsidRDefault="0062160C" w:rsidP="00143D37">
      <w:pPr>
        <w:shd w:val="clear" w:color="auto" w:fill="FFFFFF"/>
        <w:spacing w:after="0" w:line="240" w:lineRule="auto"/>
        <w:rPr>
          <w:rFonts w:eastAsia="Times New Roman" w:cstheme="minorHAnsi"/>
          <w:color w:val="545454"/>
          <w:sz w:val="24"/>
          <w:szCs w:val="24"/>
        </w:rPr>
      </w:pPr>
    </w:p>
    <w:p w14:paraId="6481C7B8" w14:textId="77777777" w:rsidR="0062160C" w:rsidRPr="00946C2F" w:rsidRDefault="0062160C" w:rsidP="00143D37">
      <w:pPr>
        <w:shd w:val="clear" w:color="auto" w:fill="FFFFFF"/>
        <w:spacing w:after="0" w:line="240" w:lineRule="auto"/>
        <w:rPr>
          <w:rFonts w:eastAsia="Times New Roman" w:cstheme="minorHAnsi"/>
          <w:color w:val="545454"/>
          <w:sz w:val="24"/>
          <w:szCs w:val="24"/>
        </w:rPr>
      </w:pPr>
    </w:p>
    <w:p w14:paraId="61D7BB94" w14:textId="77777777" w:rsidR="004D51EF" w:rsidRPr="00946C2F" w:rsidRDefault="004D51EF" w:rsidP="00143D37">
      <w:pPr>
        <w:shd w:val="clear" w:color="auto" w:fill="FFFFFF"/>
        <w:spacing w:after="0" w:line="240" w:lineRule="auto"/>
        <w:rPr>
          <w:rFonts w:eastAsia="Times New Roman" w:cstheme="minorHAnsi"/>
          <w:color w:val="545454"/>
          <w:sz w:val="24"/>
          <w:szCs w:val="24"/>
        </w:rPr>
      </w:pPr>
      <w:r w:rsidRPr="00946C2F">
        <w:rPr>
          <w:rFonts w:eastAsia="Times New Roman" w:cstheme="minorHAnsi"/>
          <w:color w:val="545454"/>
          <w:sz w:val="24"/>
          <w:szCs w:val="24"/>
        </w:rPr>
        <w:t>If you have any qu</w:t>
      </w:r>
      <w:r w:rsidR="00980DE7" w:rsidRPr="00946C2F">
        <w:rPr>
          <w:rFonts w:eastAsia="Times New Roman" w:cstheme="minorHAnsi"/>
          <w:color w:val="545454"/>
          <w:sz w:val="24"/>
          <w:szCs w:val="24"/>
        </w:rPr>
        <w:t>estions concerning Math News Information</w:t>
      </w:r>
      <w:r w:rsidRPr="00946C2F">
        <w:rPr>
          <w:rFonts w:eastAsia="Times New Roman" w:cstheme="minorHAnsi"/>
          <w:color w:val="545454"/>
          <w:sz w:val="24"/>
          <w:szCs w:val="24"/>
        </w:rPr>
        <w:t xml:space="preserve">, the Standards Align System (SAS), </w:t>
      </w:r>
      <w:r w:rsidR="00980DE7" w:rsidRPr="00946C2F">
        <w:rPr>
          <w:rFonts w:eastAsia="Times New Roman" w:cstheme="minorHAnsi"/>
          <w:color w:val="545454"/>
          <w:sz w:val="24"/>
          <w:szCs w:val="24"/>
        </w:rPr>
        <w:t xml:space="preserve">or </w:t>
      </w:r>
      <w:r w:rsidRPr="00946C2F">
        <w:rPr>
          <w:rFonts w:eastAsia="Times New Roman" w:cstheme="minorHAnsi"/>
          <w:color w:val="545454"/>
          <w:sz w:val="24"/>
          <w:szCs w:val="24"/>
        </w:rPr>
        <w:t xml:space="preserve">information regarding Curriculum, Instruction or Assessment please contact me, Kevin Mauro, Mathematics Curriculum Advisor at </w:t>
      </w:r>
      <w:hyperlink r:id="rId15" w:history="1">
        <w:r w:rsidRPr="00946C2F">
          <w:rPr>
            <w:rStyle w:val="Hyperlink"/>
            <w:rFonts w:eastAsia="Times New Roman" w:cstheme="minorHAnsi"/>
            <w:sz w:val="24"/>
            <w:szCs w:val="24"/>
          </w:rPr>
          <w:t>kmauro@pa.gov</w:t>
        </w:r>
      </w:hyperlink>
      <w:r w:rsidRPr="00946C2F">
        <w:rPr>
          <w:rFonts w:eastAsia="Times New Roman" w:cstheme="minorHAnsi"/>
          <w:color w:val="545454"/>
          <w:sz w:val="24"/>
          <w:szCs w:val="24"/>
        </w:rPr>
        <w:t xml:space="preserve">. </w:t>
      </w:r>
    </w:p>
    <w:p w14:paraId="2C43FF86" w14:textId="77777777" w:rsidR="00365292" w:rsidRPr="00946C2F" w:rsidRDefault="00365292" w:rsidP="00143D37">
      <w:pPr>
        <w:spacing w:after="0" w:line="240" w:lineRule="auto"/>
        <w:rPr>
          <w:rFonts w:cstheme="minorHAnsi"/>
          <w:sz w:val="24"/>
          <w:szCs w:val="24"/>
        </w:rPr>
      </w:pPr>
    </w:p>
    <w:p w14:paraId="47AE7A97" w14:textId="77777777" w:rsidR="00365292" w:rsidRPr="00946C2F" w:rsidRDefault="00365292" w:rsidP="00143D37">
      <w:pPr>
        <w:spacing w:after="0" w:line="240" w:lineRule="auto"/>
        <w:rPr>
          <w:rFonts w:cstheme="minorHAnsi"/>
          <w:sz w:val="24"/>
          <w:szCs w:val="24"/>
        </w:rPr>
      </w:pPr>
    </w:p>
    <w:sectPr w:rsidR="00365292" w:rsidRPr="00946C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F638A"/>
    <w:multiLevelType w:val="multilevel"/>
    <w:tmpl w:val="D53AB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3A29DF"/>
    <w:multiLevelType w:val="multilevel"/>
    <w:tmpl w:val="37E25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292"/>
    <w:rsid w:val="00143D37"/>
    <w:rsid w:val="00272543"/>
    <w:rsid w:val="00316A98"/>
    <w:rsid w:val="00365292"/>
    <w:rsid w:val="003A61F6"/>
    <w:rsid w:val="00417738"/>
    <w:rsid w:val="004D3BEF"/>
    <w:rsid w:val="004D51EF"/>
    <w:rsid w:val="00596431"/>
    <w:rsid w:val="005C40DC"/>
    <w:rsid w:val="005F2B43"/>
    <w:rsid w:val="0062160C"/>
    <w:rsid w:val="007C5500"/>
    <w:rsid w:val="008D5E2E"/>
    <w:rsid w:val="00932473"/>
    <w:rsid w:val="00946C2F"/>
    <w:rsid w:val="00980DE7"/>
    <w:rsid w:val="009A4F5A"/>
    <w:rsid w:val="00A21C66"/>
    <w:rsid w:val="00A23384"/>
    <w:rsid w:val="00A91E9E"/>
    <w:rsid w:val="00BF787F"/>
    <w:rsid w:val="00C02869"/>
    <w:rsid w:val="00C71E48"/>
    <w:rsid w:val="00E93B5D"/>
    <w:rsid w:val="00FA4613"/>
    <w:rsid w:val="00FD5C89"/>
    <w:rsid w:val="00FF1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46CC1"/>
  <w15:chartTrackingRefBased/>
  <w15:docId w15:val="{71B29E1A-0692-424B-8393-0E8F80E5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292"/>
    <w:rPr>
      <w:color w:val="0563C1" w:themeColor="hyperlink"/>
      <w:u w:val="single"/>
    </w:rPr>
  </w:style>
  <w:style w:type="paragraph" w:customStyle="1" w:styleId="Default">
    <w:name w:val="Default"/>
    <w:rsid w:val="00365292"/>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9A4F5A"/>
    <w:rPr>
      <w:color w:val="808080"/>
      <w:shd w:val="clear" w:color="auto" w:fill="E6E6E6"/>
    </w:rPr>
  </w:style>
  <w:style w:type="character" w:styleId="FollowedHyperlink">
    <w:name w:val="FollowedHyperlink"/>
    <w:basedOn w:val="DefaultParagraphFont"/>
    <w:uiPriority w:val="99"/>
    <w:semiHidden/>
    <w:unhideWhenUsed/>
    <w:rsid w:val="00A233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184890">
      <w:bodyDiv w:val="1"/>
      <w:marLeft w:val="0"/>
      <w:marRight w:val="0"/>
      <w:marTop w:val="0"/>
      <w:marBottom w:val="0"/>
      <w:divBdr>
        <w:top w:val="none" w:sz="0" w:space="0" w:color="auto"/>
        <w:left w:val="none" w:sz="0" w:space="0" w:color="auto"/>
        <w:bottom w:val="none" w:sz="0" w:space="0" w:color="auto"/>
        <w:right w:val="none" w:sz="0" w:space="0" w:color="auto"/>
      </w:divBdr>
    </w:div>
    <w:div w:id="807942938">
      <w:bodyDiv w:val="1"/>
      <w:marLeft w:val="0"/>
      <w:marRight w:val="0"/>
      <w:marTop w:val="0"/>
      <w:marBottom w:val="0"/>
      <w:divBdr>
        <w:top w:val="none" w:sz="0" w:space="0" w:color="auto"/>
        <w:left w:val="none" w:sz="0" w:space="0" w:color="auto"/>
        <w:bottom w:val="none" w:sz="0" w:space="0" w:color="auto"/>
        <w:right w:val="none" w:sz="0" w:space="0" w:color="auto"/>
      </w:divBdr>
    </w:div>
    <w:div w:id="1073969790">
      <w:bodyDiv w:val="1"/>
      <w:marLeft w:val="0"/>
      <w:marRight w:val="0"/>
      <w:marTop w:val="0"/>
      <w:marBottom w:val="0"/>
      <w:divBdr>
        <w:top w:val="none" w:sz="0" w:space="0" w:color="auto"/>
        <w:left w:val="none" w:sz="0" w:space="0" w:color="auto"/>
        <w:bottom w:val="none" w:sz="0" w:space="0" w:color="auto"/>
        <w:right w:val="none" w:sz="0" w:space="0" w:color="auto"/>
      </w:divBdr>
    </w:div>
    <w:div w:id="1092625136">
      <w:bodyDiv w:val="1"/>
      <w:marLeft w:val="0"/>
      <w:marRight w:val="0"/>
      <w:marTop w:val="0"/>
      <w:marBottom w:val="0"/>
      <w:divBdr>
        <w:top w:val="none" w:sz="0" w:space="0" w:color="auto"/>
        <w:left w:val="none" w:sz="0" w:space="0" w:color="auto"/>
        <w:bottom w:val="none" w:sz="0" w:space="0" w:color="auto"/>
        <w:right w:val="none" w:sz="0" w:space="0" w:color="auto"/>
      </w:divBdr>
      <w:divsChild>
        <w:div w:id="71776879">
          <w:marLeft w:val="0"/>
          <w:marRight w:val="0"/>
          <w:marTop w:val="0"/>
          <w:marBottom w:val="0"/>
          <w:divBdr>
            <w:top w:val="none" w:sz="0" w:space="0" w:color="auto"/>
            <w:left w:val="none" w:sz="0" w:space="0" w:color="auto"/>
            <w:bottom w:val="none" w:sz="0" w:space="0" w:color="auto"/>
            <w:right w:val="none" w:sz="0" w:space="0" w:color="auto"/>
          </w:divBdr>
          <w:divsChild>
            <w:div w:id="881983832">
              <w:marLeft w:val="0"/>
              <w:marRight w:val="0"/>
              <w:marTop w:val="0"/>
              <w:marBottom w:val="0"/>
              <w:divBdr>
                <w:top w:val="none" w:sz="0" w:space="0" w:color="auto"/>
                <w:left w:val="none" w:sz="0" w:space="0" w:color="auto"/>
                <w:bottom w:val="none" w:sz="0" w:space="0" w:color="auto"/>
                <w:right w:val="none" w:sz="0" w:space="0" w:color="auto"/>
              </w:divBdr>
              <w:divsChild>
                <w:div w:id="1426919803">
                  <w:marLeft w:val="0"/>
                  <w:marRight w:val="0"/>
                  <w:marTop w:val="0"/>
                  <w:marBottom w:val="0"/>
                  <w:divBdr>
                    <w:top w:val="none" w:sz="0" w:space="0" w:color="auto"/>
                    <w:left w:val="none" w:sz="0" w:space="0" w:color="auto"/>
                    <w:bottom w:val="none" w:sz="0" w:space="0" w:color="auto"/>
                    <w:right w:val="none" w:sz="0" w:space="0" w:color="auto"/>
                  </w:divBdr>
                  <w:divsChild>
                    <w:div w:id="2021076317">
                      <w:marLeft w:val="0"/>
                      <w:marRight w:val="0"/>
                      <w:marTop w:val="0"/>
                      <w:marBottom w:val="0"/>
                      <w:divBdr>
                        <w:top w:val="none" w:sz="0" w:space="0" w:color="auto"/>
                        <w:left w:val="none" w:sz="0" w:space="0" w:color="auto"/>
                        <w:bottom w:val="none" w:sz="0" w:space="0" w:color="auto"/>
                        <w:right w:val="none" w:sz="0" w:space="0" w:color="auto"/>
                      </w:divBdr>
                      <w:divsChild>
                        <w:div w:id="934510330">
                          <w:marLeft w:val="0"/>
                          <w:marRight w:val="0"/>
                          <w:marTop w:val="0"/>
                          <w:marBottom w:val="0"/>
                          <w:divBdr>
                            <w:top w:val="none" w:sz="0" w:space="0" w:color="auto"/>
                            <w:left w:val="none" w:sz="0" w:space="0" w:color="auto"/>
                            <w:bottom w:val="none" w:sz="0" w:space="0" w:color="auto"/>
                            <w:right w:val="none" w:sz="0" w:space="0" w:color="auto"/>
                          </w:divBdr>
                          <w:divsChild>
                            <w:div w:id="1660575332">
                              <w:marLeft w:val="0"/>
                              <w:marRight w:val="0"/>
                              <w:marTop w:val="0"/>
                              <w:marBottom w:val="0"/>
                              <w:divBdr>
                                <w:top w:val="none" w:sz="0" w:space="0" w:color="auto"/>
                                <w:left w:val="none" w:sz="0" w:space="0" w:color="auto"/>
                                <w:bottom w:val="none" w:sz="0" w:space="0" w:color="auto"/>
                                <w:right w:val="none" w:sz="0" w:space="0" w:color="auto"/>
                              </w:divBdr>
                              <w:divsChild>
                                <w:div w:id="1117021187">
                                  <w:marLeft w:val="0"/>
                                  <w:marRight w:val="0"/>
                                  <w:marTop w:val="0"/>
                                  <w:marBottom w:val="0"/>
                                  <w:divBdr>
                                    <w:top w:val="none" w:sz="0" w:space="0" w:color="auto"/>
                                    <w:left w:val="none" w:sz="0" w:space="0" w:color="auto"/>
                                    <w:bottom w:val="none" w:sz="0" w:space="0" w:color="auto"/>
                                    <w:right w:val="none" w:sz="0" w:space="0" w:color="auto"/>
                                  </w:divBdr>
                                  <w:divsChild>
                                    <w:div w:id="1029912551">
                                      <w:marLeft w:val="0"/>
                                      <w:marRight w:val="0"/>
                                      <w:marTop w:val="0"/>
                                      <w:marBottom w:val="0"/>
                                      <w:divBdr>
                                        <w:top w:val="none" w:sz="0" w:space="0" w:color="auto"/>
                                        <w:left w:val="none" w:sz="0" w:space="0" w:color="auto"/>
                                        <w:bottom w:val="none" w:sz="0" w:space="0" w:color="auto"/>
                                        <w:right w:val="none" w:sz="0" w:space="0" w:color="auto"/>
                                      </w:divBdr>
                                      <w:divsChild>
                                        <w:div w:id="496070976">
                                          <w:marLeft w:val="0"/>
                                          <w:marRight w:val="0"/>
                                          <w:marTop w:val="0"/>
                                          <w:marBottom w:val="0"/>
                                          <w:divBdr>
                                            <w:top w:val="none" w:sz="0" w:space="0" w:color="auto"/>
                                            <w:left w:val="none" w:sz="0" w:space="0" w:color="auto"/>
                                            <w:bottom w:val="none" w:sz="0" w:space="0" w:color="auto"/>
                                            <w:right w:val="none" w:sz="0" w:space="0" w:color="auto"/>
                                          </w:divBdr>
                                          <w:divsChild>
                                            <w:div w:id="508447203">
                                              <w:marLeft w:val="0"/>
                                              <w:marRight w:val="0"/>
                                              <w:marTop w:val="0"/>
                                              <w:marBottom w:val="0"/>
                                              <w:divBdr>
                                                <w:top w:val="none" w:sz="0" w:space="0" w:color="auto"/>
                                                <w:left w:val="none" w:sz="0" w:space="0" w:color="auto"/>
                                                <w:bottom w:val="none" w:sz="0" w:space="0" w:color="auto"/>
                                                <w:right w:val="none" w:sz="0" w:space="0" w:color="auto"/>
                                              </w:divBdr>
                                              <w:divsChild>
                                                <w:div w:id="1170559639">
                                                  <w:marLeft w:val="0"/>
                                                  <w:marRight w:val="0"/>
                                                  <w:marTop w:val="0"/>
                                                  <w:marBottom w:val="0"/>
                                                  <w:divBdr>
                                                    <w:top w:val="none" w:sz="0" w:space="0" w:color="auto"/>
                                                    <w:left w:val="none" w:sz="0" w:space="0" w:color="auto"/>
                                                    <w:bottom w:val="none" w:sz="0" w:space="0" w:color="auto"/>
                                                    <w:right w:val="none" w:sz="0" w:space="0" w:color="auto"/>
                                                  </w:divBdr>
                                                  <w:divsChild>
                                                    <w:div w:id="119419079">
                                                      <w:marLeft w:val="0"/>
                                                      <w:marRight w:val="0"/>
                                                      <w:marTop w:val="0"/>
                                                      <w:marBottom w:val="0"/>
                                                      <w:divBdr>
                                                        <w:top w:val="none" w:sz="0" w:space="0" w:color="auto"/>
                                                        <w:left w:val="none" w:sz="0" w:space="0" w:color="auto"/>
                                                        <w:bottom w:val="none" w:sz="0" w:space="0" w:color="auto"/>
                                                        <w:right w:val="none" w:sz="0" w:space="0" w:color="auto"/>
                                                      </w:divBdr>
                                                      <w:divsChild>
                                                        <w:div w:id="432938083">
                                                          <w:marLeft w:val="0"/>
                                                          <w:marRight w:val="0"/>
                                                          <w:marTop w:val="0"/>
                                                          <w:marBottom w:val="0"/>
                                                          <w:divBdr>
                                                            <w:top w:val="none" w:sz="0" w:space="0" w:color="auto"/>
                                                            <w:left w:val="none" w:sz="0" w:space="0" w:color="auto"/>
                                                            <w:bottom w:val="none" w:sz="0" w:space="0" w:color="auto"/>
                                                            <w:right w:val="none" w:sz="0" w:space="0" w:color="auto"/>
                                                          </w:divBdr>
                                                          <w:divsChild>
                                                            <w:div w:id="1243758200">
                                                              <w:marLeft w:val="0"/>
                                                              <w:marRight w:val="0"/>
                                                              <w:marTop w:val="0"/>
                                                              <w:marBottom w:val="0"/>
                                                              <w:divBdr>
                                                                <w:top w:val="none" w:sz="0" w:space="0" w:color="auto"/>
                                                                <w:left w:val="none" w:sz="0" w:space="0" w:color="auto"/>
                                                                <w:bottom w:val="none" w:sz="0" w:space="0" w:color="auto"/>
                                                                <w:right w:val="none" w:sz="0" w:space="0" w:color="auto"/>
                                                              </w:divBdr>
                                                              <w:divsChild>
                                                                <w:div w:id="1298756635">
                                                                  <w:marLeft w:val="0"/>
                                                                  <w:marRight w:val="0"/>
                                                                  <w:marTop w:val="0"/>
                                                                  <w:marBottom w:val="0"/>
                                                                  <w:divBdr>
                                                                    <w:top w:val="none" w:sz="0" w:space="0" w:color="auto"/>
                                                                    <w:left w:val="none" w:sz="0" w:space="0" w:color="auto"/>
                                                                    <w:bottom w:val="none" w:sz="0" w:space="0" w:color="auto"/>
                                                                    <w:right w:val="none" w:sz="0" w:space="0" w:color="auto"/>
                                                                  </w:divBdr>
                                                                  <w:divsChild>
                                                                    <w:div w:id="750548538">
                                                                      <w:marLeft w:val="0"/>
                                                                      <w:marRight w:val="0"/>
                                                                      <w:marTop w:val="0"/>
                                                                      <w:marBottom w:val="0"/>
                                                                      <w:divBdr>
                                                                        <w:top w:val="none" w:sz="0" w:space="0" w:color="auto"/>
                                                                        <w:left w:val="none" w:sz="0" w:space="0" w:color="auto"/>
                                                                        <w:bottom w:val="none" w:sz="0" w:space="0" w:color="auto"/>
                                                                        <w:right w:val="none" w:sz="0" w:space="0" w:color="auto"/>
                                                                      </w:divBdr>
                                                                      <w:divsChild>
                                                                        <w:div w:id="1022049155">
                                                                          <w:marLeft w:val="0"/>
                                                                          <w:marRight w:val="0"/>
                                                                          <w:marTop w:val="0"/>
                                                                          <w:marBottom w:val="0"/>
                                                                          <w:divBdr>
                                                                            <w:top w:val="none" w:sz="0" w:space="0" w:color="auto"/>
                                                                            <w:left w:val="none" w:sz="0" w:space="0" w:color="auto"/>
                                                                            <w:bottom w:val="none" w:sz="0" w:space="0" w:color="auto"/>
                                                                            <w:right w:val="none" w:sz="0" w:space="0" w:color="auto"/>
                                                                          </w:divBdr>
                                                                          <w:divsChild>
                                                                            <w:div w:id="1587374623">
                                                                              <w:marLeft w:val="0"/>
                                                                              <w:marRight w:val="0"/>
                                                                              <w:marTop w:val="0"/>
                                                                              <w:marBottom w:val="0"/>
                                                                              <w:divBdr>
                                                                                <w:top w:val="none" w:sz="0" w:space="0" w:color="auto"/>
                                                                                <w:left w:val="none" w:sz="0" w:space="0" w:color="auto"/>
                                                                                <w:bottom w:val="none" w:sz="0" w:space="0" w:color="auto"/>
                                                                                <w:right w:val="none" w:sz="0" w:space="0" w:color="auto"/>
                                                                              </w:divBdr>
                                                                              <w:divsChild>
                                                                                <w:div w:id="453184242">
                                                                                  <w:marLeft w:val="0"/>
                                                                                  <w:marRight w:val="0"/>
                                                                                  <w:marTop w:val="0"/>
                                                                                  <w:marBottom w:val="0"/>
                                                                                  <w:divBdr>
                                                                                    <w:top w:val="none" w:sz="0" w:space="0" w:color="auto"/>
                                                                                    <w:left w:val="none" w:sz="0" w:space="0" w:color="auto"/>
                                                                                    <w:bottom w:val="none" w:sz="0" w:space="0" w:color="auto"/>
                                                                                    <w:right w:val="none" w:sz="0" w:space="0" w:color="auto"/>
                                                                                  </w:divBdr>
                                                                                  <w:divsChild>
                                                                                    <w:div w:id="1199317609">
                                                                                      <w:marLeft w:val="0"/>
                                                                                      <w:marRight w:val="0"/>
                                                                                      <w:marTop w:val="0"/>
                                                                                      <w:marBottom w:val="0"/>
                                                                                      <w:divBdr>
                                                                                        <w:top w:val="none" w:sz="0" w:space="0" w:color="auto"/>
                                                                                        <w:left w:val="none" w:sz="0" w:space="0" w:color="auto"/>
                                                                                        <w:bottom w:val="none" w:sz="0" w:space="0" w:color="auto"/>
                                                                                        <w:right w:val="none" w:sz="0" w:space="0" w:color="auto"/>
                                                                                      </w:divBdr>
                                                                                      <w:divsChild>
                                                                                        <w:div w:id="1230186851">
                                                                                          <w:marLeft w:val="0"/>
                                                                                          <w:marRight w:val="0"/>
                                                                                          <w:marTop w:val="0"/>
                                                                                          <w:marBottom w:val="0"/>
                                                                                          <w:divBdr>
                                                                                            <w:top w:val="none" w:sz="0" w:space="0" w:color="auto"/>
                                                                                            <w:left w:val="none" w:sz="0" w:space="0" w:color="auto"/>
                                                                                            <w:bottom w:val="none" w:sz="0" w:space="0" w:color="auto"/>
                                                                                            <w:right w:val="none" w:sz="0" w:space="0" w:color="auto"/>
                                                                                          </w:divBdr>
                                                                                          <w:divsChild>
                                                                                            <w:div w:id="107898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529411">
      <w:bodyDiv w:val="1"/>
      <w:marLeft w:val="0"/>
      <w:marRight w:val="0"/>
      <w:marTop w:val="0"/>
      <w:marBottom w:val="0"/>
      <w:divBdr>
        <w:top w:val="none" w:sz="0" w:space="0" w:color="auto"/>
        <w:left w:val="none" w:sz="0" w:space="0" w:color="auto"/>
        <w:bottom w:val="none" w:sz="0" w:space="0" w:color="auto"/>
        <w:right w:val="none" w:sz="0" w:space="0" w:color="auto"/>
      </w:divBdr>
    </w:div>
    <w:div w:id="2043093816">
      <w:bodyDiv w:val="1"/>
      <w:marLeft w:val="0"/>
      <w:marRight w:val="0"/>
      <w:marTop w:val="0"/>
      <w:marBottom w:val="0"/>
      <w:divBdr>
        <w:top w:val="none" w:sz="0" w:space="0" w:color="auto"/>
        <w:left w:val="none" w:sz="0" w:space="0" w:color="auto"/>
        <w:bottom w:val="none" w:sz="0" w:space="0" w:color="auto"/>
        <w:right w:val="none" w:sz="0" w:space="0" w:color="auto"/>
      </w:divBdr>
      <w:divsChild>
        <w:div w:id="1229656335">
          <w:marLeft w:val="0"/>
          <w:marRight w:val="0"/>
          <w:marTop w:val="0"/>
          <w:marBottom w:val="0"/>
          <w:divBdr>
            <w:top w:val="none" w:sz="0" w:space="0" w:color="auto"/>
            <w:left w:val="none" w:sz="0" w:space="0" w:color="auto"/>
            <w:bottom w:val="none" w:sz="0" w:space="0" w:color="auto"/>
            <w:right w:val="none" w:sz="0" w:space="0" w:color="auto"/>
          </w:divBdr>
          <w:divsChild>
            <w:div w:id="1735278825">
              <w:marLeft w:val="0"/>
              <w:marRight w:val="0"/>
              <w:marTop w:val="0"/>
              <w:marBottom w:val="0"/>
              <w:divBdr>
                <w:top w:val="none" w:sz="0" w:space="0" w:color="auto"/>
                <w:left w:val="none" w:sz="0" w:space="0" w:color="auto"/>
                <w:bottom w:val="none" w:sz="0" w:space="0" w:color="auto"/>
                <w:right w:val="none" w:sz="0" w:space="0" w:color="auto"/>
              </w:divBdr>
              <w:divsChild>
                <w:div w:id="1031802590">
                  <w:marLeft w:val="45"/>
                  <w:marRight w:val="45"/>
                  <w:marTop w:val="15"/>
                  <w:marBottom w:val="0"/>
                  <w:divBdr>
                    <w:top w:val="none" w:sz="0" w:space="0" w:color="auto"/>
                    <w:left w:val="none" w:sz="0" w:space="0" w:color="auto"/>
                    <w:bottom w:val="none" w:sz="0" w:space="0" w:color="auto"/>
                    <w:right w:val="none" w:sz="0" w:space="0" w:color="auto"/>
                  </w:divBdr>
                  <w:divsChild>
                    <w:div w:id="17217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orstechnology.com/2020/01/some-of-best-tools-for-creating.html" TargetMode="External"/><Relationship Id="rId13" Type="http://schemas.openxmlformats.org/officeDocument/2006/relationships/hyperlink" Target="http://r20.rs6.net/tn.jsp?f=001SuNjDwdAFrANU0Onc0bIn8ot2z7rgDeHczuELuqIBLR9t96uwm1fjHIOxjpsDtyUS7MQQdHABOoQ7-481TErMkqK3l6oKPCS-sv2lIxE9Fpfw4eyFmnizSP8aiWUS4HgleAvGqey2pYAed8bJwfnahVme0wZUof9v9z-5zIsAf90P5uixBRt2r1KjODkV77XtfI-Zp9_LvCGXAd1Yfo3rAeYa8u0SiC8beO0vFfENVDcY-nIt12HlQ==&amp;c=F744vAD6UpqGrW5p2KMOismUnpmyDFz0kksFb5UDRV7UsIRhsE-OeQ==&amp;ch=gG0deH0YcO0WtjF1c-KWnFLZD02LjqHHkrJEFGG9kxi4e-Q_bb_M_A==" TargetMode="External"/><Relationship Id="rId3" Type="http://schemas.openxmlformats.org/officeDocument/2006/relationships/settings" Target="settings.xml"/><Relationship Id="rId7" Type="http://schemas.openxmlformats.org/officeDocument/2006/relationships/hyperlink" Target="https://ies.ed.gov/ncee/wwc/Docs/practiceguide/wwc_empg_numbers_020714.pdf" TargetMode="External"/><Relationship Id="rId12" Type="http://schemas.openxmlformats.org/officeDocument/2006/relationships/hyperlink" Target="https://www.educatorstechnology.com/2020/01/windows-math-apps-for-young-learner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k12.wa.us/SSEO/pubdocs/MathMenu.pdf" TargetMode="External"/><Relationship Id="rId11" Type="http://schemas.openxmlformats.org/officeDocument/2006/relationships/hyperlink" Target="https://www.educatorstechnology.com/2020/03/youtube-channels-for-math-teachers-and.html" TargetMode="External"/><Relationship Id="rId5" Type="http://schemas.openxmlformats.org/officeDocument/2006/relationships/hyperlink" Target="http://www.ncte.org/lessons/lit-math-lessons" TargetMode="External"/><Relationship Id="rId15" Type="http://schemas.openxmlformats.org/officeDocument/2006/relationships/hyperlink" Target="mailto:kmauro@pa.gov" TargetMode="External"/><Relationship Id="rId10" Type="http://schemas.openxmlformats.org/officeDocument/2006/relationships/hyperlink" Target="https://www.educatorstechnology.com/2020/01/web-tools-to-help-teachers-create.html" TargetMode="External"/><Relationship Id="rId4" Type="http://schemas.openxmlformats.org/officeDocument/2006/relationships/webSettings" Target="webSettings.xml"/><Relationship Id="rId9" Type="http://schemas.openxmlformats.org/officeDocument/2006/relationships/hyperlink" Target="http://www.graphingstories.com/" TargetMode="External"/><Relationship Id="rId14" Type="http://schemas.openxmlformats.org/officeDocument/2006/relationships/hyperlink" Target="https://www.nasa.gov/press-release/explorers-wanted-nasa-to-hire-more-artemis-generation-astronau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Kevin</dc:creator>
  <cp:keywords/>
  <dc:description/>
  <cp:lastModifiedBy>Mauro, Kevin</cp:lastModifiedBy>
  <cp:revision>3</cp:revision>
  <dcterms:created xsi:type="dcterms:W3CDTF">2020-03-05T16:16:00Z</dcterms:created>
  <dcterms:modified xsi:type="dcterms:W3CDTF">2020-03-05T16:22:00Z</dcterms:modified>
</cp:coreProperties>
</file>