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33" w:rsidRDefault="006E3E33" w:rsidP="006E3E33">
      <w:bookmarkStart w:id="0" w:name="_GoBack"/>
      <w:bookmarkEnd w:id="0"/>
    </w:p>
    <w:tbl>
      <w:tblPr>
        <w:tblStyle w:val="TableGrid"/>
        <w:tblW w:w="105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160"/>
        <w:gridCol w:w="6390"/>
        <w:gridCol w:w="1980"/>
      </w:tblGrid>
      <w:tr w:rsidR="00776B47" w:rsidRPr="00841A37" w:rsidTr="001A49E3">
        <w:trPr>
          <w:cantSplit/>
          <w:tblHeader/>
        </w:trPr>
        <w:tc>
          <w:tcPr>
            <w:tcW w:w="2160" w:type="dxa"/>
            <w:shd w:val="clear" w:color="auto" w:fill="EEECE1" w:themeFill="background2"/>
          </w:tcPr>
          <w:p w:rsidR="00776B47" w:rsidRPr="00E80FE1" w:rsidRDefault="00776B47" w:rsidP="00643E58">
            <w:pPr>
              <w:rPr>
                <w:b/>
                <w:sz w:val="32"/>
                <w:szCs w:val="32"/>
              </w:rPr>
            </w:pPr>
            <w:r w:rsidRPr="00E80FE1">
              <w:rPr>
                <w:b/>
                <w:sz w:val="32"/>
                <w:szCs w:val="32"/>
              </w:rPr>
              <w:t>Concepts</w:t>
            </w:r>
          </w:p>
        </w:tc>
        <w:tc>
          <w:tcPr>
            <w:tcW w:w="6390" w:type="dxa"/>
            <w:shd w:val="clear" w:color="auto" w:fill="EEECE1" w:themeFill="background2"/>
          </w:tcPr>
          <w:p w:rsidR="00776B47" w:rsidRPr="00E80FE1" w:rsidRDefault="00776B47" w:rsidP="00643E58">
            <w:pPr>
              <w:rPr>
                <w:b/>
                <w:sz w:val="32"/>
                <w:szCs w:val="32"/>
              </w:rPr>
            </w:pPr>
            <w:r w:rsidRPr="00E80FE1">
              <w:rPr>
                <w:b/>
                <w:sz w:val="32"/>
                <w:szCs w:val="32"/>
              </w:rPr>
              <w:t>Competencies</w:t>
            </w:r>
          </w:p>
        </w:tc>
        <w:tc>
          <w:tcPr>
            <w:tcW w:w="1980" w:type="dxa"/>
            <w:shd w:val="clear" w:color="auto" w:fill="EEECE1" w:themeFill="background2"/>
          </w:tcPr>
          <w:p w:rsidR="00776B47" w:rsidRPr="00E80FE1" w:rsidRDefault="00776B47" w:rsidP="00643E58">
            <w:pPr>
              <w:rPr>
                <w:b/>
                <w:sz w:val="32"/>
                <w:szCs w:val="32"/>
              </w:rPr>
            </w:pPr>
            <w:r w:rsidRPr="00E80FE1">
              <w:rPr>
                <w:b/>
                <w:sz w:val="32"/>
                <w:szCs w:val="32"/>
              </w:rPr>
              <w:t>Grade Level Vocab</w:t>
            </w:r>
            <w:r w:rsidR="00E80FE1">
              <w:rPr>
                <w:b/>
                <w:sz w:val="32"/>
                <w:szCs w:val="32"/>
              </w:rPr>
              <w:t>ulary</w:t>
            </w:r>
          </w:p>
        </w:tc>
      </w:tr>
      <w:tr w:rsidR="00C30D74" w:rsidRPr="00841A37" w:rsidTr="00B87551">
        <w:tc>
          <w:tcPr>
            <w:tcW w:w="2160" w:type="dxa"/>
          </w:tcPr>
          <w:p w:rsidR="00C30D74" w:rsidRPr="00184821" w:rsidRDefault="00C30D74" w:rsidP="00184821">
            <w:pPr>
              <w:rPr>
                <w:b/>
              </w:rPr>
            </w:pPr>
            <w:r w:rsidRPr="00184821">
              <w:rPr>
                <w:b/>
              </w:rPr>
              <w:t>Know number names Count sequence</w:t>
            </w:r>
          </w:p>
          <w:p w:rsidR="00C30D74" w:rsidRDefault="00C30D74" w:rsidP="00184821">
            <w:pPr>
              <w:rPr>
                <w:b/>
              </w:rPr>
            </w:pPr>
          </w:p>
          <w:p w:rsidR="00C3299B" w:rsidRPr="00841A37" w:rsidRDefault="00C3299B" w:rsidP="00184821">
            <w:pPr>
              <w:rPr>
                <w:b/>
              </w:rPr>
            </w:pPr>
          </w:p>
        </w:tc>
        <w:tc>
          <w:tcPr>
            <w:tcW w:w="6390" w:type="dxa"/>
          </w:tcPr>
          <w:p w:rsidR="00C30D74" w:rsidRPr="00C30D74" w:rsidRDefault="00C30D74" w:rsidP="00C30D74">
            <w:r w:rsidRPr="00C30D74">
              <w:t>Rote counts to 20.</w:t>
            </w:r>
          </w:p>
          <w:p w:rsidR="00C30D74" w:rsidRPr="00C30D74" w:rsidRDefault="00C30D74" w:rsidP="00C30D74"/>
          <w:p w:rsidR="00C30D74" w:rsidRPr="00C30D74" w:rsidRDefault="00C30D74" w:rsidP="00C30D74">
            <w:r w:rsidRPr="00C30D74">
              <w:t>Names numerals up to 10.</w:t>
            </w:r>
          </w:p>
          <w:p w:rsidR="00C30D74" w:rsidRPr="00C30D74" w:rsidRDefault="00C30D74" w:rsidP="00C30D74"/>
          <w:p w:rsidR="00C30D74" w:rsidRPr="00C30D74" w:rsidRDefault="00C30D74" w:rsidP="00C30D74">
            <w:r w:rsidRPr="00C30D74">
              <w:t>Represent a number of objects with a written numeral 0-10.</w:t>
            </w:r>
          </w:p>
          <w:p w:rsidR="00C30D74" w:rsidRPr="00841A37" w:rsidRDefault="00C3299B" w:rsidP="00776B47">
            <w:r w:rsidRPr="00C3299B">
              <w:t>(CC.2.1.PREK.A.1)</w:t>
            </w:r>
          </w:p>
        </w:tc>
        <w:tc>
          <w:tcPr>
            <w:tcW w:w="1980" w:type="dxa"/>
            <w:vMerge w:val="restart"/>
          </w:tcPr>
          <w:p w:rsidR="00C30D74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n</w:t>
            </w:r>
            <w:r w:rsidR="00C30D74" w:rsidRPr="00833248">
              <w:rPr>
                <w:b/>
              </w:rPr>
              <w:t>umeral</w:t>
            </w:r>
          </w:p>
          <w:p w:rsidR="00C30D74" w:rsidRPr="00833248" w:rsidRDefault="00C30D74" w:rsidP="00643E58">
            <w:pPr>
              <w:rPr>
                <w:b/>
              </w:rPr>
            </w:pPr>
          </w:p>
          <w:p w:rsidR="00C30D74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e</w:t>
            </w:r>
            <w:r w:rsidR="00C30D74" w:rsidRPr="00833248">
              <w:rPr>
                <w:b/>
              </w:rPr>
              <w:t>qual</w:t>
            </w:r>
          </w:p>
          <w:p w:rsidR="00C30D74" w:rsidRPr="00833248" w:rsidRDefault="00C30D74" w:rsidP="00643E58">
            <w:pPr>
              <w:rPr>
                <w:b/>
              </w:rPr>
            </w:pPr>
          </w:p>
          <w:p w:rsidR="00C30D74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a</w:t>
            </w:r>
            <w:r w:rsidR="00C30D74" w:rsidRPr="00833248">
              <w:rPr>
                <w:b/>
              </w:rPr>
              <w:t>ddition</w:t>
            </w:r>
          </w:p>
          <w:p w:rsidR="00C30D74" w:rsidRPr="00833248" w:rsidRDefault="00C30D74" w:rsidP="00643E58">
            <w:pPr>
              <w:rPr>
                <w:b/>
              </w:rPr>
            </w:pPr>
          </w:p>
          <w:p w:rsidR="00C30D74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s</w:t>
            </w:r>
            <w:r w:rsidR="00C30D74" w:rsidRPr="00833248">
              <w:rPr>
                <w:b/>
              </w:rPr>
              <w:t>ubtraction</w:t>
            </w:r>
          </w:p>
          <w:p w:rsidR="00C30D74" w:rsidRPr="00833248" w:rsidRDefault="00C30D74" w:rsidP="00643E58">
            <w:pPr>
              <w:rPr>
                <w:b/>
              </w:rPr>
            </w:pPr>
          </w:p>
          <w:p w:rsidR="00C30D74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t</w:t>
            </w:r>
            <w:r w:rsidR="00C30D74" w:rsidRPr="00833248">
              <w:rPr>
                <w:b/>
              </w:rPr>
              <w:t>wo dimensional shapes</w:t>
            </w:r>
          </w:p>
          <w:p w:rsidR="00C30D74" w:rsidRPr="00833248" w:rsidRDefault="00C30D74" w:rsidP="00643E58">
            <w:pPr>
              <w:rPr>
                <w:b/>
              </w:rPr>
            </w:pPr>
          </w:p>
          <w:p w:rsidR="00C30D74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t</w:t>
            </w:r>
            <w:r w:rsidR="00C30D74" w:rsidRPr="00833248">
              <w:rPr>
                <w:b/>
              </w:rPr>
              <w:t>hree dimensional shapes</w:t>
            </w:r>
          </w:p>
          <w:p w:rsidR="00C30D74" w:rsidRPr="00833248" w:rsidRDefault="00C30D74" w:rsidP="00643E58">
            <w:pPr>
              <w:rPr>
                <w:b/>
              </w:rPr>
            </w:pPr>
          </w:p>
          <w:p w:rsidR="00C30D74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g</w:t>
            </w:r>
            <w:r w:rsidR="0057250E" w:rsidRPr="00833248">
              <w:rPr>
                <w:b/>
              </w:rPr>
              <w:t>reater than</w:t>
            </w:r>
          </w:p>
          <w:p w:rsidR="0057250E" w:rsidRPr="00833248" w:rsidRDefault="0057250E" w:rsidP="00643E58">
            <w:pPr>
              <w:rPr>
                <w:b/>
              </w:rPr>
            </w:pPr>
          </w:p>
          <w:p w:rsidR="0057250E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l</w:t>
            </w:r>
            <w:r w:rsidR="0057250E" w:rsidRPr="00833248">
              <w:rPr>
                <w:b/>
              </w:rPr>
              <w:t>ess than</w:t>
            </w:r>
          </w:p>
          <w:p w:rsidR="00C30D74" w:rsidRPr="00833248" w:rsidRDefault="00C30D74" w:rsidP="00643E58">
            <w:pPr>
              <w:rPr>
                <w:b/>
              </w:rPr>
            </w:pPr>
          </w:p>
          <w:p w:rsidR="00C30D74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m</w:t>
            </w:r>
            <w:r w:rsidR="00C30D74" w:rsidRPr="00833248">
              <w:rPr>
                <w:b/>
              </w:rPr>
              <w:t>easure</w:t>
            </w:r>
          </w:p>
          <w:p w:rsidR="00C30D74" w:rsidRPr="00833248" w:rsidRDefault="00C30D74" w:rsidP="00643E58">
            <w:pPr>
              <w:rPr>
                <w:b/>
              </w:rPr>
            </w:pPr>
          </w:p>
          <w:p w:rsidR="00C30D74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s</w:t>
            </w:r>
            <w:r w:rsidR="00307A42" w:rsidRPr="00833248">
              <w:rPr>
                <w:b/>
              </w:rPr>
              <w:t>quare</w:t>
            </w:r>
          </w:p>
          <w:p w:rsidR="00307A42" w:rsidRPr="00833248" w:rsidRDefault="00307A42" w:rsidP="00643E58">
            <w:pPr>
              <w:rPr>
                <w:b/>
              </w:rPr>
            </w:pPr>
          </w:p>
          <w:p w:rsidR="00307A42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c</w:t>
            </w:r>
            <w:r w:rsidR="00307A42" w:rsidRPr="00833248">
              <w:rPr>
                <w:b/>
              </w:rPr>
              <w:t>ircle</w:t>
            </w:r>
          </w:p>
          <w:p w:rsidR="00307A42" w:rsidRPr="00833248" w:rsidRDefault="00307A42" w:rsidP="00643E58">
            <w:pPr>
              <w:rPr>
                <w:b/>
              </w:rPr>
            </w:pPr>
          </w:p>
          <w:p w:rsidR="00307A42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t</w:t>
            </w:r>
            <w:r w:rsidR="00307A42" w:rsidRPr="00833248">
              <w:rPr>
                <w:b/>
              </w:rPr>
              <w:t>riangle</w:t>
            </w:r>
          </w:p>
          <w:p w:rsidR="00307A42" w:rsidRPr="00833248" w:rsidRDefault="00307A42" w:rsidP="00643E58">
            <w:pPr>
              <w:rPr>
                <w:b/>
              </w:rPr>
            </w:pPr>
          </w:p>
          <w:p w:rsidR="00307A42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r</w:t>
            </w:r>
            <w:r w:rsidR="00307A42" w:rsidRPr="00833248">
              <w:rPr>
                <w:b/>
              </w:rPr>
              <w:t>ectangle</w:t>
            </w:r>
          </w:p>
          <w:p w:rsidR="00307A42" w:rsidRPr="00833248" w:rsidRDefault="00307A42" w:rsidP="00643E58">
            <w:pPr>
              <w:rPr>
                <w:b/>
              </w:rPr>
            </w:pPr>
          </w:p>
          <w:p w:rsidR="00307A42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a</w:t>
            </w:r>
            <w:r w:rsidR="0057250E" w:rsidRPr="00833248">
              <w:rPr>
                <w:b/>
              </w:rPr>
              <w:t>bove</w:t>
            </w:r>
          </w:p>
          <w:p w:rsidR="0057250E" w:rsidRPr="00833248" w:rsidRDefault="0057250E" w:rsidP="00643E58">
            <w:pPr>
              <w:rPr>
                <w:b/>
              </w:rPr>
            </w:pPr>
          </w:p>
          <w:p w:rsidR="0057250E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b</w:t>
            </w:r>
            <w:r w:rsidR="0057250E" w:rsidRPr="00833248">
              <w:rPr>
                <w:b/>
              </w:rPr>
              <w:t>elow</w:t>
            </w:r>
          </w:p>
          <w:p w:rsidR="0057250E" w:rsidRPr="00833248" w:rsidRDefault="0057250E" w:rsidP="00643E58">
            <w:pPr>
              <w:rPr>
                <w:b/>
              </w:rPr>
            </w:pPr>
          </w:p>
          <w:p w:rsidR="0057250E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b</w:t>
            </w:r>
            <w:r w:rsidR="0057250E" w:rsidRPr="00833248">
              <w:rPr>
                <w:b/>
              </w:rPr>
              <w:t>eside</w:t>
            </w:r>
          </w:p>
          <w:p w:rsidR="0057250E" w:rsidRPr="00833248" w:rsidRDefault="0057250E" w:rsidP="00643E58">
            <w:pPr>
              <w:rPr>
                <w:b/>
              </w:rPr>
            </w:pPr>
          </w:p>
          <w:p w:rsidR="0057250E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b</w:t>
            </w:r>
            <w:r w:rsidR="0057250E" w:rsidRPr="00833248">
              <w:rPr>
                <w:b/>
              </w:rPr>
              <w:t>etween</w:t>
            </w:r>
          </w:p>
          <w:p w:rsidR="00307A42" w:rsidRPr="00833248" w:rsidRDefault="00307A42" w:rsidP="00643E58">
            <w:pPr>
              <w:rPr>
                <w:b/>
              </w:rPr>
            </w:pPr>
          </w:p>
          <w:p w:rsidR="00307A42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c</w:t>
            </w:r>
            <w:r w:rsidR="00307A42" w:rsidRPr="00833248">
              <w:rPr>
                <w:b/>
              </w:rPr>
              <w:t>ube</w:t>
            </w:r>
          </w:p>
          <w:p w:rsidR="00307A42" w:rsidRPr="00833248" w:rsidRDefault="00307A42" w:rsidP="00643E58">
            <w:pPr>
              <w:rPr>
                <w:b/>
              </w:rPr>
            </w:pPr>
          </w:p>
          <w:p w:rsidR="00307A42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c</w:t>
            </w:r>
            <w:r w:rsidR="00307A42" w:rsidRPr="00833248">
              <w:rPr>
                <w:b/>
              </w:rPr>
              <w:t>one</w:t>
            </w:r>
          </w:p>
          <w:p w:rsidR="00307A42" w:rsidRDefault="00307A42" w:rsidP="00643E58"/>
          <w:p w:rsidR="00307A42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c</w:t>
            </w:r>
            <w:r w:rsidR="00307A42" w:rsidRPr="00833248">
              <w:rPr>
                <w:b/>
              </w:rPr>
              <w:t>ylinder</w:t>
            </w:r>
          </w:p>
          <w:p w:rsidR="00307A42" w:rsidRPr="00833248" w:rsidRDefault="00307A42" w:rsidP="00643E58">
            <w:pPr>
              <w:rPr>
                <w:b/>
              </w:rPr>
            </w:pPr>
          </w:p>
          <w:p w:rsidR="00307A42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lastRenderedPageBreak/>
              <w:t>s</w:t>
            </w:r>
            <w:r w:rsidR="00307A42" w:rsidRPr="00833248">
              <w:rPr>
                <w:b/>
              </w:rPr>
              <w:t>phere</w:t>
            </w:r>
          </w:p>
          <w:p w:rsidR="00307A42" w:rsidRPr="00833248" w:rsidRDefault="00307A42" w:rsidP="00643E58">
            <w:pPr>
              <w:rPr>
                <w:b/>
              </w:rPr>
            </w:pPr>
          </w:p>
          <w:p w:rsidR="008A35BF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l</w:t>
            </w:r>
            <w:r w:rsidR="008A35BF" w:rsidRPr="00833248">
              <w:rPr>
                <w:b/>
              </w:rPr>
              <w:t xml:space="preserve">ength </w:t>
            </w:r>
          </w:p>
          <w:p w:rsidR="008A35BF" w:rsidRPr="00833248" w:rsidRDefault="008A35BF" w:rsidP="00643E58">
            <w:pPr>
              <w:rPr>
                <w:b/>
              </w:rPr>
            </w:pPr>
          </w:p>
          <w:p w:rsidR="008A35BF" w:rsidRPr="00833248" w:rsidRDefault="007C3D61" w:rsidP="00643E58">
            <w:pPr>
              <w:rPr>
                <w:b/>
              </w:rPr>
            </w:pPr>
            <w:r w:rsidRPr="00833248">
              <w:rPr>
                <w:b/>
              </w:rPr>
              <w:t>w</w:t>
            </w:r>
            <w:r w:rsidR="008A35BF" w:rsidRPr="00833248">
              <w:rPr>
                <w:b/>
              </w:rPr>
              <w:t>eight</w:t>
            </w:r>
          </w:p>
          <w:p w:rsidR="008A35BF" w:rsidRPr="00833248" w:rsidRDefault="008A35BF" w:rsidP="00643E58">
            <w:pPr>
              <w:rPr>
                <w:b/>
              </w:rPr>
            </w:pPr>
          </w:p>
          <w:p w:rsidR="008A35BF" w:rsidRPr="00841A37" w:rsidRDefault="008A35BF" w:rsidP="00643E58"/>
          <w:p w:rsidR="00C30D74" w:rsidRDefault="00C30D74" w:rsidP="00841A37"/>
          <w:p w:rsidR="00C30D74" w:rsidRDefault="00C30D74" w:rsidP="00841A37"/>
          <w:p w:rsidR="00C30D74" w:rsidRDefault="00C30D74" w:rsidP="00841A37"/>
          <w:p w:rsidR="00C30D74" w:rsidRDefault="00C30D74" w:rsidP="00841A37"/>
          <w:p w:rsidR="00C30D74" w:rsidRDefault="00C30D74" w:rsidP="00841A37"/>
          <w:p w:rsidR="00C30D74" w:rsidRDefault="00C30D74" w:rsidP="00841A37"/>
          <w:p w:rsidR="00C30D74" w:rsidRDefault="00C30D74" w:rsidP="00841A37"/>
          <w:p w:rsidR="00C30D74" w:rsidRDefault="00C30D74" w:rsidP="00841A37"/>
          <w:p w:rsidR="00C30D74" w:rsidRDefault="00C30D74" w:rsidP="00841A37"/>
          <w:p w:rsidR="00C30D74" w:rsidRDefault="00C30D74" w:rsidP="00841A37"/>
          <w:p w:rsidR="00C30D74" w:rsidRDefault="00C30D74" w:rsidP="00841A37"/>
          <w:p w:rsidR="00C30D74" w:rsidRDefault="00C30D74" w:rsidP="00841A37"/>
          <w:p w:rsidR="00C30D74" w:rsidRDefault="00C30D74" w:rsidP="00841A37"/>
          <w:p w:rsidR="00C30D74" w:rsidRPr="00841A37" w:rsidRDefault="00C30D74" w:rsidP="00841A37"/>
        </w:tc>
      </w:tr>
      <w:tr w:rsidR="00C30D74" w:rsidRPr="00841A37" w:rsidTr="00B87551">
        <w:tc>
          <w:tcPr>
            <w:tcW w:w="2160" w:type="dxa"/>
          </w:tcPr>
          <w:p w:rsidR="00C30D74" w:rsidRPr="00184821" w:rsidRDefault="00C30D74" w:rsidP="00184821">
            <w:pPr>
              <w:rPr>
                <w:b/>
              </w:rPr>
            </w:pPr>
            <w:r w:rsidRPr="00184821">
              <w:rPr>
                <w:b/>
              </w:rPr>
              <w:t xml:space="preserve">Count objects </w:t>
            </w:r>
          </w:p>
          <w:p w:rsidR="00C30D74" w:rsidRPr="00841A37" w:rsidRDefault="00C30D74" w:rsidP="00643E58">
            <w:pPr>
              <w:rPr>
                <w:b/>
              </w:rPr>
            </w:pPr>
          </w:p>
        </w:tc>
        <w:tc>
          <w:tcPr>
            <w:tcW w:w="6390" w:type="dxa"/>
          </w:tcPr>
          <w:p w:rsidR="00C30D74" w:rsidRPr="00C30D74" w:rsidRDefault="00C30D74" w:rsidP="00C30D74">
            <w:proofErr w:type="spellStart"/>
            <w:r w:rsidRPr="00C30D74">
              <w:t>Subitize</w:t>
            </w:r>
            <w:proofErr w:type="spellEnd"/>
            <w:r w:rsidRPr="00C30D74">
              <w:t xml:space="preserve"> to determine how many: immediate recognition of small quantities up to 6.</w:t>
            </w:r>
          </w:p>
          <w:p w:rsidR="00C30D74" w:rsidRPr="00C30D74" w:rsidRDefault="00C30D74" w:rsidP="00C30D74"/>
          <w:p w:rsidR="00C30D74" w:rsidRPr="00C30D74" w:rsidRDefault="00C30D74" w:rsidP="00C30D74">
            <w:r w:rsidRPr="00C30D74">
              <w:t>Demonstrate the relationship between numbers and quantity</w:t>
            </w:r>
          </w:p>
          <w:p w:rsidR="00C30D74" w:rsidRPr="00C30D74" w:rsidRDefault="00C30D74" w:rsidP="00C30D74">
            <w:pPr>
              <w:numPr>
                <w:ilvl w:val="0"/>
                <w:numId w:val="13"/>
              </w:numPr>
            </w:pPr>
            <w:r w:rsidRPr="00C30D74">
              <w:t xml:space="preserve">Uses one-to-one correspondence when counting to 10. </w:t>
            </w:r>
          </w:p>
          <w:p w:rsidR="00C30D74" w:rsidRDefault="00C30D74" w:rsidP="00C30D74">
            <w:pPr>
              <w:numPr>
                <w:ilvl w:val="0"/>
                <w:numId w:val="13"/>
              </w:numPr>
            </w:pPr>
            <w:r w:rsidRPr="00C30D74">
              <w:t>State the total number of objects counted, demonstrating understanding that that number named tells the number of objects counted</w:t>
            </w:r>
          </w:p>
          <w:p w:rsidR="00C3299B" w:rsidRPr="00841A37" w:rsidRDefault="00C3299B" w:rsidP="00C3299B">
            <w:r w:rsidRPr="00C3299B">
              <w:t>(CC.2.1.PREK.A.2)</w:t>
            </w:r>
          </w:p>
        </w:tc>
        <w:tc>
          <w:tcPr>
            <w:tcW w:w="1980" w:type="dxa"/>
            <w:vMerge/>
          </w:tcPr>
          <w:p w:rsidR="00C30D74" w:rsidRPr="00841A37" w:rsidRDefault="00C30D74" w:rsidP="00643E58"/>
        </w:tc>
      </w:tr>
      <w:tr w:rsidR="00C30D74" w:rsidRPr="00841A37" w:rsidTr="00B87551">
        <w:tc>
          <w:tcPr>
            <w:tcW w:w="2160" w:type="dxa"/>
          </w:tcPr>
          <w:p w:rsidR="00C30D74" w:rsidRPr="00184821" w:rsidRDefault="00C30D74" w:rsidP="00184821">
            <w:pPr>
              <w:rPr>
                <w:b/>
              </w:rPr>
            </w:pPr>
            <w:r w:rsidRPr="00184821">
              <w:rPr>
                <w:b/>
              </w:rPr>
              <w:t xml:space="preserve">Compare numbers </w:t>
            </w:r>
          </w:p>
          <w:p w:rsidR="00C30D74" w:rsidRPr="00184821" w:rsidRDefault="00C30D74" w:rsidP="00184821">
            <w:pPr>
              <w:rPr>
                <w:b/>
              </w:rPr>
            </w:pPr>
          </w:p>
        </w:tc>
        <w:tc>
          <w:tcPr>
            <w:tcW w:w="6390" w:type="dxa"/>
          </w:tcPr>
          <w:p w:rsidR="00C30D74" w:rsidRPr="00C30D74" w:rsidRDefault="00C30D74" w:rsidP="00C30D74">
            <w:pPr>
              <w:tabs>
                <w:tab w:val="left" w:pos="1716"/>
              </w:tabs>
            </w:pPr>
            <w:r w:rsidRPr="00C30D74">
              <w:t>Identify whether the number of objects in one group is greater than, less than or equal to the number of objects in another group up to 10.</w:t>
            </w:r>
          </w:p>
          <w:p w:rsidR="00C30D74" w:rsidRPr="00C30D74" w:rsidRDefault="00C30D74" w:rsidP="00C30D74">
            <w:pPr>
              <w:tabs>
                <w:tab w:val="left" w:pos="1716"/>
              </w:tabs>
            </w:pPr>
          </w:p>
          <w:p w:rsidR="00C3299B" w:rsidRDefault="00C30D74" w:rsidP="00C30D74">
            <w:pPr>
              <w:tabs>
                <w:tab w:val="left" w:pos="1716"/>
              </w:tabs>
            </w:pPr>
            <w:r w:rsidRPr="00C30D74">
              <w:t>Compare two numbers between 1 and 5 when presented as written numerals.</w:t>
            </w:r>
          </w:p>
          <w:p w:rsidR="00C30D74" w:rsidRPr="00841A37" w:rsidRDefault="00C3299B" w:rsidP="00C30D74">
            <w:pPr>
              <w:tabs>
                <w:tab w:val="left" w:pos="1716"/>
              </w:tabs>
            </w:pPr>
            <w:r w:rsidRPr="00C3299B">
              <w:t>(CC.2.1.PREK.A.3)</w:t>
            </w:r>
            <w:r w:rsidR="00C30D74" w:rsidRPr="00C30D74">
              <w:tab/>
            </w:r>
          </w:p>
        </w:tc>
        <w:tc>
          <w:tcPr>
            <w:tcW w:w="1980" w:type="dxa"/>
            <w:vMerge/>
          </w:tcPr>
          <w:p w:rsidR="00C30D74" w:rsidRPr="00841A37" w:rsidRDefault="00C30D74" w:rsidP="00643E58"/>
        </w:tc>
      </w:tr>
      <w:tr w:rsidR="00C30D74" w:rsidRPr="00841A37" w:rsidTr="00B87551">
        <w:tc>
          <w:tcPr>
            <w:tcW w:w="2160" w:type="dxa"/>
          </w:tcPr>
          <w:p w:rsidR="00C30D74" w:rsidRPr="00184821" w:rsidRDefault="00C30D74" w:rsidP="00C3299B">
            <w:pPr>
              <w:rPr>
                <w:b/>
              </w:rPr>
            </w:pPr>
            <w:r>
              <w:rPr>
                <w:b/>
              </w:rPr>
              <w:t xml:space="preserve">Addition and Subtraction </w:t>
            </w:r>
            <w:r w:rsidRPr="00184821">
              <w:rPr>
                <w:b/>
              </w:rPr>
              <w:t xml:space="preserve"> </w:t>
            </w:r>
          </w:p>
        </w:tc>
        <w:tc>
          <w:tcPr>
            <w:tcW w:w="6390" w:type="dxa"/>
          </w:tcPr>
          <w:p w:rsidR="00C30D74" w:rsidRPr="00C30D74" w:rsidRDefault="00C30D74" w:rsidP="00C30D74">
            <w:r w:rsidRPr="00C30D74">
              <w:t xml:space="preserve">Represent addition and subtraction with objects, fingers, mental images, </w:t>
            </w:r>
            <w:proofErr w:type="gramStart"/>
            <w:r w:rsidRPr="00C30D74">
              <w:t>drawings</w:t>
            </w:r>
            <w:proofErr w:type="gramEnd"/>
            <w:r w:rsidRPr="00C30D74">
              <w:t xml:space="preserve">, sounds, acting out situations, verbal explanations, expressions, or equations. </w:t>
            </w:r>
          </w:p>
          <w:p w:rsidR="00C30D74" w:rsidRPr="00C30D74" w:rsidRDefault="00C30D74" w:rsidP="00C30D74"/>
          <w:p w:rsidR="00C30D74" w:rsidRDefault="00C30D74" w:rsidP="006250CE">
            <w:r w:rsidRPr="00C30D74">
              <w:t>Explain adding and subtracting sets of objects up to and including six.</w:t>
            </w:r>
          </w:p>
          <w:p w:rsidR="00C3299B" w:rsidRPr="00841A37" w:rsidRDefault="00C3299B" w:rsidP="006250CE">
            <w:r w:rsidRPr="00C3299B">
              <w:t>(CC.2.2.PREK.A.1)</w:t>
            </w:r>
          </w:p>
        </w:tc>
        <w:tc>
          <w:tcPr>
            <w:tcW w:w="1980" w:type="dxa"/>
            <w:vMerge/>
          </w:tcPr>
          <w:p w:rsidR="00C30D74" w:rsidRPr="00841A37" w:rsidRDefault="00C30D74" w:rsidP="00643E58"/>
        </w:tc>
      </w:tr>
      <w:tr w:rsidR="00C30D74" w:rsidRPr="00841A37" w:rsidTr="00B87551">
        <w:tc>
          <w:tcPr>
            <w:tcW w:w="2160" w:type="dxa"/>
          </w:tcPr>
          <w:p w:rsidR="00C30D74" w:rsidRPr="00184821" w:rsidRDefault="00C30D74" w:rsidP="00C3299B">
            <w:pPr>
              <w:tabs>
                <w:tab w:val="left" w:pos="2687"/>
              </w:tabs>
              <w:rPr>
                <w:b/>
              </w:rPr>
            </w:pPr>
            <w:r w:rsidRPr="00C30D74">
              <w:rPr>
                <w:b/>
              </w:rPr>
              <w:t xml:space="preserve">Identify and describe shapes </w:t>
            </w:r>
          </w:p>
        </w:tc>
        <w:tc>
          <w:tcPr>
            <w:tcW w:w="6390" w:type="dxa"/>
          </w:tcPr>
          <w:p w:rsidR="00C30D74" w:rsidRPr="00C30D74" w:rsidRDefault="00C30D74" w:rsidP="00C30D74">
            <w:r w:rsidRPr="00C30D74">
              <w:t>Describe objects in the environment using names of shapes and describe the relative positions of these objects.</w:t>
            </w:r>
          </w:p>
          <w:p w:rsidR="00C30D74" w:rsidRPr="00C30D74" w:rsidRDefault="00C30D74" w:rsidP="00C30D74"/>
          <w:p w:rsidR="00C30D74" w:rsidRPr="00C30D74" w:rsidRDefault="00C30D74" w:rsidP="00C30D74">
            <w:r w:rsidRPr="00C30D74">
              <w:t>Identify shapes as two-dimensional or three-dimensional.</w:t>
            </w:r>
          </w:p>
          <w:p w:rsidR="00C30D74" w:rsidRPr="00841A37" w:rsidRDefault="00C3299B" w:rsidP="00DF2239">
            <w:r w:rsidRPr="00C3299B">
              <w:t>(CC.2.3.PREK.A.1)</w:t>
            </w:r>
          </w:p>
        </w:tc>
        <w:tc>
          <w:tcPr>
            <w:tcW w:w="1980" w:type="dxa"/>
            <w:vMerge/>
          </w:tcPr>
          <w:p w:rsidR="00C30D74" w:rsidRPr="00841A37" w:rsidRDefault="00C30D74" w:rsidP="00643E58"/>
        </w:tc>
      </w:tr>
      <w:tr w:rsidR="00C30D74" w:rsidRPr="00841A37" w:rsidTr="00B87551">
        <w:tc>
          <w:tcPr>
            <w:tcW w:w="2160" w:type="dxa"/>
          </w:tcPr>
          <w:p w:rsidR="00C30D74" w:rsidRDefault="00C30D74" w:rsidP="00C30D74">
            <w:pPr>
              <w:tabs>
                <w:tab w:val="left" w:pos="2687"/>
              </w:tabs>
              <w:rPr>
                <w:b/>
              </w:rPr>
            </w:pPr>
            <w:r w:rsidRPr="00C30D74">
              <w:rPr>
                <w:b/>
              </w:rPr>
              <w:t>Analyze, compare, create, and compose shapes.</w:t>
            </w:r>
          </w:p>
          <w:p w:rsidR="00C30D74" w:rsidRPr="0016298E" w:rsidRDefault="00C30D74" w:rsidP="00C3299B">
            <w:pPr>
              <w:tabs>
                <w:tab w:val="left" w:pos="2687"/>
              </w:tabs>
            </w:pPr>
          </w:p>
        </w:tc>
        <w:tc>
          <w:tcPr>
            <w:tcW w:w="6390" w:type="dxa"/>
          </w:tcPr>
          <w:p w:rsidR="00C30D74" w:rsidRPr="00C30D74" w:rsidRDefault="00C30D74" w:rsidP="00C30D74">
            <w:r w:rsidRPr="00C30D74">
              <w:t>Analyze and compare two-and three-dimensional shapes, in different sizes and orientations, using informal language to describe their similarities, differences, parts and other attributes.</w:t>
            </w:r>
          </w:p>
          <w:p w:rsidR="00C30D74" w:rsidRPr="00C30D74" w:rsidRDefault="00C30D74" w:rsidP="00C30D74"/>
          <w:p w:rsidR="00C30D74" w:rsidRPr="00C30D74" w:rsidRDefault="00C30D74" w:rsidP="00C30D74">
            <w:r w:rsidRPr="00C30D74">
              <w:t>Model shapes in the world by building shapes from components and drawing shapes.</w:t>
            </w:r>
          </w:p>
          <w:p w:rsidR="00C30D74" w:rsidRPr="00C30D74" w:rsidRDefault="00C30D74" w:rsidP="00C30D74"/>
          <w:p w:rsidR="00C30D74" w:rsidRDefault="00C30D74" w:rsidP="00184821">
            <w:r w:rsidRPr="00C30D74">
              <w:lastRenderedPageBreak/>
              <w:t xml:space="preserve">Use simple shapes to compose larger shapes. </w:t>
            </w:r>
          </w:p>
          <w:p w:rsidR="00C30D74" w:rsidRPr="00184821" w:rsidRDefault="00C3299B" w:rsidP="00184821">
            <w:r w:rsidRPr="00C3299B">
              <w:t>(CC.2.3.PREK.A.2)</w:t>
            </w:r>
          </w:p>
        </w:tc>
        <w:tc>
          <w:tcPr>
            <w:tcW w:w="1980" w:type="dxa"/>
            <w:vMerge/>
          </w:tcPr>
          <w:p w:rsidR="00C30D74" w:rsidRPr="00841A37" w:rsidRDefault="00C30D74" w:rsidP="00643E58"/>
        </w:tc>
      </w:tr>
      <w:tr w:rsidR="00C30D74" w:rsidRPr="00841A37" w:rsidTr="00B87551">
        <w:tc>
          <w:tcPr>
            <w:tcW w:w="2160" w:type="dxa"/>
          </w:tcPr>
          <w:p w:rsidR="00C30D74" w:rsidRPr="00184821" w:rsidRDefault="00C30D74" w:rsidP="00184821">
            <w:pPr>
              <w:tabs>
                <w:tab w:val="left" w:pos="2687"/>
              </w:tabs>
              <w:rPr>
                <w:b/>
                <w:bCs/>
                <w:iCs/>
              </w:rPr>
            </w:pPr>
            <w:r w:rsidRPr="00184821">
              <w:rPr>
                <w:b/>
                <w:bCs/>
                <w:iCs/>
              </w:rPr>
              <w:lastRenderedPageBreak/>
              <w:t xml:space="preserve">Describe and compare measureable attributes. </w:t>
            </w:r>
          </w:p>
          <w:p w:rsidR="00C30D74" w:rsidRPr="00841A37" w:rsidRDefault="00C30D74" w:rsidP="00643E58">
            <w:pPr>
              <w:tabs>
                <w:tab w:val="left" w:pos="2687"/>
              </w:tabs>
              <w:rPr>
                <w:b/>
                <w:i/>
              </w:rPr>
            </w:pPr>
          </w:p>
        </w:tc>
        <w:tc>
          <w:tcPr>
            <w:tcW w:w="6390" w:type="dxa"/>
          </w:tcPr>
          <w:p w:rsidR="00C30D74" w:rsidRPr="00C30D74" w:rsidRDefault="00C30D74" w:rsidP="00C30D74">
            <w:pPr>
              <w:pStyle w:val="Default"/>
              <w:rPr>
                <w:rFonts w:asciiTheme="majorHAnsi" w:hAnsiTheme="majorHAnsi"/>
              </w:rPr>
            </w:pPr>
            <w:r w:rsidRPr="00C30D74">
              <w:rPr>
                <w:rFonts w:asciiTheme="majorHAnsi" w:hAnsiTheme="majorHAnsi"/>
              </w:rPr>
              <w:t xml:space="preserve">Describe measurable attributes of objects, such as length and weight. Sort and order by one attribute. </w:t>
            </w:r>
          </w:p>
          <w:p w:rsidR="00C30D74" w:rsidRPr="00C30D74" w:rsidRDefault="00C30D74" w:rsidP="00C30D74">
            <w:pPr>
              <w:pStyle w:val="Default"/>
              <w:rPr>
                <w:rFonts w:asciiTheme="majorHAnsi" w:hAnsiTheme="majorHAnsi"/>
              </w:rPr>
            </w:pPr>
          </w:p>
          <w:p w:rsidR="00C30D74" w:rsidRDefault="00C30D74" w:rsidP="00C30D74">
            <w:pPr>
              <w:pStyle w:val="Default"/>
              <w:rPr>
                <w:rFonts w:asciiTheme="majorHAnsi" w:hAnsiTheme="majorHAnsi"/>
              </w:rPr>
            </w:pPr>
            <w:r w:rsidRPr="00C30D74">
              <w:rPr>
                <w:rFonts w:asciiTheme="majorHAnsi" w:hAnsiTheme="majorHAnsi"/>
              </w:rPr>
              <w:t>Compare two objects with a measureable attribute in common and describe the difference.</w:t>
            </w:r>
          </w:p>
          <w:p w:rsidR="00C3299B" w:rsidRPr="00C30D74" w:rsidRDefault="00C3299B" w:rsidP="00C30D74">
            <w:pPr>
              <w:pStyle w:val="Default"/>
              <w:rPr>
                <w:rFonts w:asciiTheme="majorHAnsi" w:hAnsiTheme="majorHAnsi"/>
              </w:rPr>
            </w:pPr>
            <w:r w:rsidRPr="00C3299B">
              <w:rPr>
                <w:rFonts w:asciiTheme="majorHAnsi" w:hAnsiTheme="majorHAnsi"/>
              </w:rPr>
              <w:t>(CC.2.4.PREK.A.1)</w:t>
            </w:r>
          </w:p>
          <w:p w:rsidR="00C30D74" w:rsidRPr="00841A37" w:rsidRDefault="00C30D74" w:rsidP="00DF223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980" w:type="dxa"/>
            <w:vMerge/>
          </w:tcPr>
          <w:p w:rsidR="00C30D74" w:rsidRPr="00841A37" w:rsidRDefault="00C30D74" w:rsidP="00643E58"/>
        </w:tc>
      </w:tr>
      <w:tr w:rsidR="00C30D74" w:rsidRPr="00841A37" w:rsidTr="00B87551">
        <w:trPr>
          <w:trHeight w:val="1088"/>
        </w:trPr>
        <w:tc>
          <w:tcPr>
            <w:tcW w:w="2160" w:type="dxa"/>
          </w:tcPr>
          <w:p w:rsidR="00C30D74" w:rsidRPr="00184821" w:rsidRDefault="00C30D74" w:rsidP="00C3299B">
            <w:pPr>
              <w:tabs>
                <w:tab w:val="left" w:pos="2687"/>
              </w:tabs>
              <w:rPr>
                <w:b/>
              </w:rPr>
            </w:pPr>
            <w:r w:rsidRPr="00184821">
              <w:rPr>
                <w:b/>
              </w:rPr>
              <w:t xml:space="preserve">Classify and count objects </w:t>
            </w:r>
          </w:p>
        </w:tc>
        <w:tc>
          <w:tcPr>
            <w:tcW w:w="6390" w:type="dxa"/>
          </w:tcPr>
          <w:p w:rsidR="00C30D74" w:rsidRPr="00C30D74" w:rsidRDefault="00C30D74" w:rsidP="00C30D74">
            <w:r w:rsidRPr="00C30D74">
              <w:t>Classify up to 10 objects using one attribute into categories; display the number of objects in each category; count and compare the quantities of each category.</w:t>
            </w:r>
          </w:p>
          <w:p w:rsidR="00C30D74" w:rsidRPr="00841A37" w:rsidRDefault="00C3299B" w:rsidP="00841A37">
            <w:r w:rsidRPr="00C3299B">
              <w:t>(CC.2.4.PREK.A.4)</w:t>
            </w:r>
          </w:p>
        </w:tc>
        <w:tc>
          <w:tcPr>
            <w:tcW w:w="1980" w:type="dxa"/>
            <w:vMerge/>
          </w:tcPr>
          <w:p w:rsidR="00C30D74" w:rsidRPr="00841A37" w:rsidRDefault="00C30D74" w:rsidP="00643E58"/>
        </w:tc>
      </w:tr>
    </w:tbl>
    <w:p w:rsidR="006E3E33" w:rsidRPr="00841A37" w:rsidRDefault="006E3E33" w:rsidP="006E3E33"/>
    <w:p w:rsidR="006E3E33" w:rsidRPr="00841A37" w:rsidRDefault="006E3E33" w:rsidP="006E3E33"/>
    <w:p w:rsidR="00F61D1A" w:rsidRPr="00841A37" w:rsidRDefault="00F61D1A"/>
    <w:sectPr w:rsidR="00F61D1A" w:rsidRPr="00841A37" w:rsidSect="00CA5B4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77" w:rsidRDefault="00757577" w:rsidP="00E67FBA">
      <w:r>
        <w:separator/>
      </w:r>
    </w:p>
  </w:endnote>
  <w:endnote w:type="continuationSeparator" w:id="0">
    <w:p w:rsidR="00757577" w:rsidRDefault="00757577" w:rsidP="00E6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064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FBA" w:rsidRDefault="00BD7CB2">
        <w:pPr>
          <w:pStyle w:val="Footer"/>
          <w:jc w:val="right"/>
        </w:pPr>
        <w:r>
          <w:fldChar w:fldCharType="begin"/>
        </w:r>
        <w:r w:rsidR="00E67FBA">
          <w:instrText xml:space="preserve"> PAGE   \* MERGEFORMAT </w:instrText>
        </w:r>
        <w:r>
          <w:fldChar w:fldCharType="separate"/>
        </w:r>
        <w:r w:rsidR="00875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7FBA" w:rsidRDefault="00875C74">
    <w:pPr>
      <w:pStyle w:val="Footer"/>
    </w:pPr>
    <w:r>
      <w:t>May 201</w:t>
    </w:r>
    <w:r w:rsidR="00E558FF">
      <w:t>6</w:t>
    </w:r>
    <w:r w:rsidR="00E67FB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77" w:rsidRDefault="00757577" w:rsidP="00E67FBA">
      <w:r>
        <w:separator/>
      </w:r>
    </w:p>
  </w:footnote>
  <w:footnote w:type="continuationSeparator" w:id="0">
    <w:p w:rsidR="00757577" w:rsidRDefault="00757577" w:rsidP="00E67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BA" w:rsidRDefault="00E67FBA" w:rsidP="00E67FBA">
    <w:pPr>
      <w:pStyle w:val="Header"/>
      <w:jc w:val="center"/>
    </w:pPr>
    <w:r w:rsidRPr="00E67FBA">
      <w:t xml:space="preserve">Grade </w:t>
    </w:r>
    <w:proofErr w:type="spellStart"/>
    <w:r w:rsidRPr="00E67FBA">
      <w:t>PreK</w:t>
    </w:r>
    <w:proofErr w:type="spellEnd"/>
    <w:r w:rsidRPr="00E67FBA">
      <w:t xml:space="preserve"> - Mathematics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575"/>
    <w:multiLevelType w:val="hybridMultilevel"/>
    <w:tmpl w:val="B20AB0B6"/>
    <w:lvl w:ilvl="0" w:tplc="3C26CE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A6C29D3"/>
    <w:multiLevelType w:val="hybridMultilevel"/>
    <w:tmpl w:val="CA2C9B96"/>
    <w:lvl w:ilvl="0" w:tplc="EAA2E3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05E3460"/>
    <w:multiLevelType w:val="hybridMultilevel"/>
    <w:tmpl w:val="FB409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6F3D8E"/>
    <w:multiLevelType w:val="hybridMultilevel"/>
    <w:tmpl w:val="7402CBFA"/>
    <w:lvl w:ilvl="0" w:tplc="B60A46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06C3E62"/>
    <w:multiLevelType w:val="hybridMultilevel"/>
    <w:tmpl w:val="CF70A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014A4F"/>
    <w:multiLevelType w:val="hybridMultilevel"/>
    <w:tmpl w:val="A334A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95407"/>
    <w:multiLevelType w:val="hybridMultilevel"/>
    <w:tmpl w:val="F6D28FCC"/>
    <w:lvl w:ilvl="0" w:tplc="09C2B5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96A0F0E"/>
    <w:multiLevelType w:val="hybridMultilevel"/>
    <w:tmpl w:val="3B00F528"/>
    <w:lvl w:ilvl="0" w:tplc="6E6A4C44">
      <w:start w:val="1"/>
      <w:numFmt w:val="decimal"/>
      <w:lvlText w:val="%1."/>
      <w:lvlJc w:val="left"/>
      <w:pPr>
        <w:ind w:left="7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2435F5C"/>
    <w:multiLevelType w:val="hybridMultilevel"/>
    <w:tmpl w:val="CA2C9B96"/>
    <w:lvl w:ilvl="0" w:tplc="EAA2E3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2C13FD7"/>
    <w:multiLevelType w:val="hybridMultilevel"/>
    <w:tmpl w:val="3B00F528"/>
    <w:lvl w:ilvl="0" w:tplc="6E6A4C44">
      <w:start w:val="1"/>
      <w:numFmt w:val="decimal"/>
      <w:lvlText w:val="%1."/>
      <w:lvlJc w:val="left"/>
      <w:pPr>
        <w:ind w:left="7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652E5121"/>
    <w:multiLevelType w:val="hybridMultilevel"/>
    <w:tmpl w:val="E8BE5EC0"/>
    <w:lvl w:ilvl="0" w:tplc="14DEF5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65D13EEE"/>
    <w:multiLevelType w:val="hybridMultilevel"/>
    <w:tmpl w:val="F6D28FCC"/>
    <w:lvl w:ilvl="0" w:tplc="09C2B5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37A6C30"/>
    <w:multiLevelType w:val="hybridMultilevel"/>
    <w:tmpl w:val="7402CBFA"/>
    <w:lvl w:ilvl="0" w:tplc="B60A46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E33"/>
    <w:rsid w:val="000C7FFC"/>
    <w:rsid w:val="0016298E"/>
    <w:rsid w:val="00184821"/>
    <w:rsid w:val="001A49E3"/>
    <w:rsid w:val="001C31DA"/>
    <w:rsid w:val="002C0A1D"/>
    <w:rsid w:val="002D45A1"/>
    <w:rsid w:val="002E0896"/>
    <w:rsid w:val="00307A42"/>
    <w:rsid w:val="0035003D"/>
    <w:rsid w:val="00367D6E"/>
    <w:rsid w:val="004167B9"/>
    <w:rsid w:val="0057250E"/>
    <w:rsid w:val="006250CE"/>
    <w:rsid w:val="00643E58"/>
    <w:rsid w:val="006E3E33"/>
    <w:rsid w:val="007458BA"/>
    <w:rsid w:val="0075730C"/>
    <w:rsid w:val="00757577"/>
    <w:rsid w:val="00776B47"/>
    <w:rsid w:val="007C3D61"/>
    <w:rsid w:val="00833248"/>
    <w:rsid w:val="00841A37"/>
    <w:rsid w:val="00875C74"/>
    <w:rsid w:val="008A35BF"/>
    <w:rsid w:val="008B0070"/>
    <w:rsid w:val="00A7206C"/>
    <w:rsid w:val="00A74CCE"/>
    <w:rsid w:val="00AB4E0B"/>
    <w:rsid w:val="00B87551"/>
    <w:rsid w:val="00BC2D1B"/>
    <w:rsid w:val="00BD7CB2"/>
    <w:rsid w:val="00C30D74"/>
    <w:rsid w:val="00C3299B"/>
    <w:rsid w:val="00CA5B42"/>
    <w:rsid w:val="00D7422E"/>
    <w:rsid w:val="00D900FF"/>
    <w:rsid w:val="00DA67DD"/>
    <w:rsid w:val="00DD01AB"/>
    <w:rsid w:val="00DF2239"/>
    <w:rsid w:val="00E558FF"/>
    <w:rsid w:val="00E67FBA"/>
    <w:rsid w:val="00E80FE1"/>
    <w:rsid w:val="00E928CA"/>
    <w:rsid w:val="00F04B47"/>
    <w:rsid w:val="00F10B2A"/>
    <w:rsid w:val="00F61D1A"/>
    <w:rsid w:val="00FE78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B47"/>
    <w:pPr>
      <w:ind w:left="720"/>
      <w:contextualSpacing/>
    </w:pPr>
    <w:rPr>
      <w:rFonts w:ascii="Arial" w:eastAsia="Times New Roman" w:hAnsi="Arial" w:cs="Arial"/>
      <w:color w:val="000000"/>
    </w:rPr>
  </w:style>
  <w:style w:type="paragraph" w:customStyle="1" w:styleId="Default">
    <w:name w:val="Default"/>
    <w:rsid w:val="00776B47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FBA"/>
  </w:style>
  <w:style w:type="paragraph" w:styleId="Footer">
    <w:name w:val="footer"/>
    <w:basedOn w:val="Normal"/>
    <w:link w:val="FooterChar"/>
    <w:uiPriority w:val="99"/>
    <w:unhideWhenUsed/>
    <w:rsid w:val="00E67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WCASD WCASD</dc:creator>
  <cp:lastModifiedBy>Mauro, Kevin</cp:lastModifiedBy>
  <cp:revision>10</cp:revision>
  <cp:lastPrinted>2012-07-16T14:07:00Z</cp:lastPrinted>
  <dcterms:created xsi:type="dcterms:W3CDTF">2012-09-24T15:31:00Z</dcterms:created>
  <dcterms:modified xsi:type="dcterms:W3CDTF">2016-05-10T14:41:00Z</dcterms:modified>
</cp:coreProperties>
</file>